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C8279" w14:textId="77777777" w:rsidR="00C464AE" w:rsidRPr="00C464AE" w:rsidRDefault="00C464AE" w:rsidP="00C464AE">
      <w:pPr>
        <w:spacing w:line="55" w:lineRule="exact"/>
        <w:rPr>
          <w:rFonts w:ascii="Times New Roman" w:eastAsiaTheme="minorEastAsia" w:hAnsi="Times New Roman"/>
          <w:sz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C76B18" w14:paraId="66B11CE8" w14:textId="77777777" w:rsidTr="00C76B18">
        <w:tc>
          <w:tcPr>
            <w:tcW w:w="2500" w:type="pct"/>
            <w:tcBorders>
              <w:bottom w:val="thickThinSmallGap" w:sz="18" w:space="0" w:color="auto"/>
            </w:tcBorders>
          </w:tcPr>
          <w:p w14:paraId="4B994DDF" w14:textId="54A47CB2" w:rsidR="00C76B18" w:rsidRDefault="00C76B18" w:rsidP="00C76B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ESKİŞEHİR OSMANGAZİ ÜNİVERSİTESİ</w:t>
            </w:r>
          </w:p>
          <w:p w14:paraId="554F5A37" w14:textId="77777777" w:rsidR="00C76B18" w:rsidRDefault="00C76B18" w:rsidP="00C76B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MÜHENDİSLİK MİMARLIK FAKÜLTESİ</w:t>
            </w:r>
          </w:p>
          <w:p w14:paraId="3B7A8094" w14:textId="2EF610D5" w:rsidR="00C76B18" w:rsidRDefault="00C76B18" w:rsidP="00C76B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MADEN MÜHENDİSLİĞİ BÖLÜMÜ</w:t>
            </w:r>
          </w:p>
        </w:tc>
        <w:tc>
          <w:tcPr>
            <w:tcW w:w="2500" w:type="pct"/>
            <w:tcBorders>
              <w:bottom w:val="thickThinSmallGap" w:sz="18" w:space="0" w:color="auto"/>
            </w:tcBorders>
          </w:tcPr>
          <w:p w14:paraId="5AED8FC3" w14:textId="4E24532D" w:rsidR="00C76B18" w:rsidRDefault="00C76B18" w:rsidP="00C76B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 w:eastAsia="en-US"/>
              </w:rPr>
              <w:drawing>
                <wp:inline distT="0" distB="0" distL="0" distR="0" wp14:anchorId="521D92AE" wp14:editId="3B3E3AEE">
                  <wp:extent cx="792000" cy="792000"/>
                  <wp:effectExtent l="0" t="0" r="8255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618F3" w14:textId="2F48E11B" w:rsidR="00FC1A89" w:rsidRPr="003C228F" w:rsidRDefault="0007276E" w:rsidP="00297E79">
      <w:pPr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/>
          <w:b/>
          <w:szCs w:val="24"/>
        </w:rPr>
      </w:pPr>
      <w:r w:rsidRPr="0007276E">
        <w:rPr>
          <w:rFonts w:ascii="Times New Roman" w:hAnsi="Times New Roman"/>
          <w:b/>
          <w:szCs w:val="24"/>
        </w:rPr>
        <w:t>LABORATUVAR</w:t>
      </w:r>
      <w:r w:rsidR="00C76B18">
        <w:rPr>
          <w:rFonts w:ascii="Times New Roman" w:hAnsi="Times New Roman"/>
          <w:b/>
          <w:szCs w:val="24"/>
        </w:rPr>
        <w:t xml:space="preserve"> </w:t>
      </w:r>
      <w:r w:rsidR="00E800F3">
        <w:rPr>
          <w:rFonts w:ascii="Times New Roman" w:hAnsi="Times New Roman"/>
          <w:b/>
          <w:szCs w:val="24"/>
        </w:rPr>
        <w:t>GÜVENLİĞİ VE ÇALIŞMA KURALLARI</w:t>
      </w:r>
    </w:p>
    <w:p w14:paraId="6076B9C7" w14:textId="36B72C30" w:rsidR="003C228F" w:rsidRPr="003A550C" w:rsidRDefault="003C228F" w:rsidP="000956B4">
      <w:pPr>
        <w:pStyle w:val="ListeParagraf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Laboratuvar Kullanım Talimatı okunup,</w:t>
      </w:r>
      <w:r w:rsidR="001213E7" w:rsidRPr="003A550C">
        <w:rPr>
          <w:rFonts w:ascii="Times New Roman" w:eastAsia="Times New Roman" w:hAnsi="Times New Roman"/>
        </w:rPr>
        <w:t xml:space="preserve"> bilgilendirmeler anlaşılmadan </w:t>
      </w:r>
      <w:r w:rsidR="00CA49B6" w:rsidRPr="003A550C">
        <w:rPr>
          <w:rFonts w:ascii="Times New Roman" w:eastAsia="Times New Roman" w:hAnsi="Times New Roman"/>
        </w:rPr>
        <w:t>laboratuvar</w:t>
      </w:r>
      <w:r w:rsidR="001213E7" w:rsidRPr="003A550C">
        <w:rPr>
          <w:rFonts w:ascii="Times New Roman" w:eastAsia="Times New Roman" w:hAnsi="Times New Roman"/>
        </w:rPr>
        <w:t xml:space="preserve">larda çalışma yapamayacağınızı </w:t>
      </w:r>
      <w:r w:rsidR="00CA49B6" w:rsidRPr="003A550C">
        <w:rPr>
          <w:rFonts w:ascii="Times New Roman" w:eastAsia="Times New Roman" w:hAnsi="Times New Roman"/>
        </w:rPr>
        <w:t>unutmayın</w:t>
      </w:r>
      <w:r w:rsidR="001107FC" w:rsidRPr="003A550C">
        <w:rPr>
          <w:rFonts w:ascii="Times New Roman" w:eastAsia="Times New Roman" w:hAnsi="Times New Roman"/>
        </w:rPr>
        <w:t>ız</w:t>
      </w:r>
      <w:r w:rsidR="00CA49B6" w:rsidRPr="003A550C">
        <w:rPr>
          <w:rFonts w:ascii="Times New Roman" w:eastAsia="Times New Roman" w:hAnsi="Times New Roman"/>
        </w:rPr>
        <w:t>.</w:t>
      </w:r>
    </w:p>
    <w:p w14:paraId="7A2E9524" w14:textId="0A1F2DCB" w:rsidR="00CA49B6" w:rsidRPr="003A550C" w:rsidRDefault="00CA49B6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Laboratuvar</w:t>
      </w:r>
      <w:r w:rsidR="00215E97" w:rsidRPr="003A550C">
        <w:rPr>
          <w:rFonts w:ascii="Times New Roman" w:eastAsia="Times New Roman" w:hAnsi="Times New Roman"/>
        </w:rPr>
        <w:t>da</w:t>
      </w:r>
      <w:r w:rsidRPr="003A550C">
        <w:rPr>
          <w:rFonts w:ascii="Times New Roman" w:eastAsia="Times New Roman" w:hAnsi="Times New Roman"/>
        </w:rPr>
        <w:t xml:space="preserve"> çalışmaya başlamadan önce laboratuvar sorumlusunun kim olduğunu ve acil durumlarda nasıl ulaşabileceğinizi öğrenin</w:t>
      </w:r>
      <w:r w:rsidR="001107FC" w:rsidRPr="003A550C">
        <w:rPr>
          <w:rFonts w:ascii="Times New Roman" w:eastAsia="Times New Roman" w:hAnsi="Times New Roman"/>
        </w:rPr>
        <w:t>iz</w:t>
      </w:r>
      <w:r w:rsidRPr="003A550C">
        <w:rPr>
          <w:rFonts w:ascii="Times New Roman" w:eastAsia="Times New Roman" w:hAnsi="Times New Roman"/>
        </w:rPr>
        <w:t xml:space="preserve">. </w:t>
      </w:r>
    </w:p>
    <w:p w14:paraId="692C72E6" w14:textId="6EA81326" w:rsidR="003C228F" w:rsidRPr="003A550C" w:rsidRDefault="003C228F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Gerekli izinlerin düzenlenmediği durumlarda “</w:t>
      </w:r>
      <w:r w:rsidRPr="003A550C">
        <w:rPr>
          <w:rFonts w:ascii="Times New Roman" w:eastAsia="Times New Roman" w:hAnsi="Times New Roman"/>
          <w:b/>
        </w:rPr>
        <w:t>mesai saatleri dışında</w:t>
      </w:r>
      <w:r w:rsidRPr="003A550C">
        <w:rPr>
          <w:rFonts w:ascii="Times New Roman" w:eastAsia="Times New Roman" w:hAnsi="Times New Roman"/>
        </w:rPr>
        <w:t xml:space="preserve">” laboratuvarda çalışmak </w:t>
      </w:r>
      <w:r w:rsidRPr="003A550C">
        <w:rPr>
          <w:rFonts w:ascii="Times New Roman" w:eastAsia="Times New Roman" w:hAnsi="Times New Roman"/>
          <w:b/>
        </w:rPr>
        <w:t>kesinlikle yasaktır.</w:t>
      </w:r>
    </w:p>
    <w:p w14:paraId="56B18C9D" w14:textId="5BAD4033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Laboratuvarda çalışmaya başlamadan önce ve çalışma bittikten sonra laboratuvar sorumlusunu mutlaka bilgilendiriniz.</w:t>
      </w:r>
    </w:p>
    <w:p w14:paraId="2084D5D2" w14:textId="106BB2E2" w:rsidR="003C228F" w:rsidRPr="003A550C" w:rsidRDefault="003C228F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İdeal şartlarda laboratuvarda </w:t>
      </w:r>
      <w:r w:rsidRPr="003A550C">
        <w:rPr>
          <w:rFonts w:ascii="Times New Roman" w:eastAsia="Times New Roman" w:hAnsi="Times New Roman"/>
          <w:b/>
        </w:rPr>
        <w:t>tek başına</w:t>
      </w:r>
      <w:r w:rsidRPr="003A550C">
        <w:rPr>
          <w:rFonts w:ascii="Times New Roman" w:eastAsia="Times New Roman" w:hAnsi="Times New Roman"/>
        </w:rPr>
        <w:t xml:space="preserve"> çalışma yapılmamalıdır.  Zorunlu hallerde en yakın alanda çalışan kişilere ve laboratuvar sorumlusuna haber veriniz.</w:t>
      </w:r>
    </w:p>
    <w:p w14:paraId="7A906F18" w14:textId="4494B5FC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Panik atak, </w:t>
      </w:r>
      <w:proofErr w:type="spellStart"/>
      <w:r w:rsidRPr="003A550C">
        <w:rPr>
          <w:rFonts w:ascii="Times New Roman" w:eastAsia="Times New Roman" w:hAnsi="Times New Roman"/>
        </w:rPr>
        <w:t>anksiyete</w:t>
      </w:r>
      <w:proofErr w:type="spellEnd"/>
      <w:r w:rsidRPr="003A550C">
        <w:rPr>
          <w:rFonts w:ascii="Times New Roman" w:eastAsia="Times New Roman" w:hAnsi="Times New Roman"/>
        </w:rPr>
        <w:t>, yüksek/düşük tansiyon, epilepsi (sara), astım vb. özel sağlık koşulları olanların, laboratuvarda çalışmak için</w:t>
      </w:r>
      <w:r w:rsidR="003C228F" w:rsidRPr="003A550C">
        <w:rPr>
          <w:rFonts w:ascii="Times New Roman" w:eastAsia="Times New Roman" w:hAnsi="Times New Roman"/>
        </w:rPr>
        <w:t xml:space="preserve"> ilgili hekim tarafından düzenlenecek</w:t>
      </w:r>
      <w:r w:rsidRPr="003A550C">
        <w:rPr>
          <w:rFonts w:ascii="Times New Roman" w:eastAsia="Times New Roman" w:hAnsi="Times New Roman"/>
        </w:rPr>
        <w:t xml:space="preserve"> “</w:t>
      </w:r>
      <w:r w:rsidRPr="003A550C">
        <w:rPr>
          <w:rFonts w:ascii="Times New Roman" w:eastAsia="Times New Roman" w:hAnsi="Times New Roman"/>
          <w:b/>
        </w:rPr>
        <w:t>Laboratuvarda çalışabilir</w:t>
      </w:r>
      <w:r w:rsidRPr="003A550C">
        <w:rPr>
          <w:rFonts w:ascii="Times New Roman" w:eastAsia="Times New Roman" w:hAnsi="Times New Roman"/>
        </w:rPr>
        <w:t>” raporu getirmesi zorunludur. Beyan edilmeyen durumlar</w:t>
      </w:r>
      <w:r w:rsidR="003C228F" w:rsidRPr="003A550C">
        <w:rPr>
          <w:rFonts w:ascii="Times New Roman" w:eastAsia="Times New Roman" w:hAnsi="Times New Roman"/>
        </w:rPr>
        <w:t>da oluşacak riskler</w:t>
      </w:r>
      <w:r w:rsidRPr="003A550C">
        <w:rPr>
          <w:rFonts w:ascii="Times New Roman" w:eastAsia="Times New Roman" w:hAnsi="Times New Roman"/>
        </w:rPr>
        <w:t xml:space="preserve"> kişinin sorumluluğundadır.</w:t>
      </w:r>
    </w:p>
    <w:p w14:paraId="549AF3E2" w14:textId="6F908516" w:rsidR="00635D95" w:rsidRPr="003A550C" w:rsidRDefault="00CA49B6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O</w:t>
      </w:r>
      <w:r w:rsidR="002F6393" w:rsidRPr="003A550C">
        <w:rPr>
          <w:rFonts w:ascii="Times New Roman" w:eastAsia="Times New Roman" w:hAnsi="Times New Roman"/>
        </w:rPr>
        <w:t>rtak kullan</w:t>
      </w:r>
      <w:r w:rsidRPr="003A550C">
        <w:rPr>
          <w:rFonts w:ascii="Times New Roman" w:eastAsia="Times New Roman" w:hAnsi="Times New Roman"/>
        </w:rPr>
        <w:t>ılan</w:t>
      </w:r>
      <w:r w:rsidR="001213E7" w:rsidRPr="003A550C">
        <w:rPr>
          <w:rFonts w:ascii="Times New Roman" w:eastAsia="Times New Roman" w:hAnsi="Times New Roman"/>
        </w:rPr>
        <w:t xml:space="preserve"> cihaz ve </w:t>
      </w:r>
      <w:proofErr w:type="gramStart"/>
      <w:r w:rsidR="001213E7" w:rsidRPr="003A550C">
        <w:rPr>
          <w:rFonts w:ascii="Times New Roman" w:eastAsia="Times New Roman" w:hAnsi="Times New Roman"/>
        </w:rPr>
        <w:t>ekipmanları</w:t>
      </w:r>
      <w:proofErr w:type="gramEnd"/>
      <w:r w:rsidR="001213E7" w:rsidRPr="003A550C">
        <w:rPr>
          <w:rFonts w:ascii="Times New Roman" w:eastAsia="Times New Roman" w:hAnsi="Times New Roman"/>
        </w:rPr>
        <w:t>, laboratuvar çalışma alanlarını</w:t>
      </w:r>
      <w:r w:rsidR="002F6393" w:rsidRPr="003A550C">
        <w:rPr>
          <w:rFonts w:ascii="Times New Roman" w:eastAsia="Times New Roman" w:hAnsi="Times New Roman"/>
        </w:rPr>
        <w:t xml:space="preserve"> kullanımdan önce </w:t>
      </w:r>
      <w:r w:rsidR="001107FC" w:rsidRPr="003A550C">
        <w:rPr>
          <w:rFonts w:ascii="Times New Roman" w:eastAsia="Times New Roman" w:hAnsi="Times New Roman"/>
        </w:rPr>
        <w:t xml:space="preserve">ve sonra </w:t>
      </w:r>
      <w:r w:rsidR="002F6393" w:rsidRPr="003A550C">
        <w:rPr>
          <w:rFonts w:ascii="Times New Roman" w:eastAsia="Times New Roman" w:hAnsi="Times New Roman"/>
          <w:b/>
        </w:rPr>
        <w:t xml:space="preserve">düzenli </w:t>
      </w:r>
      <w:r w:rsidR="001213E7" w:rsidRPr="003A550C">
        <w:rPr>
          <w:rFonts w:ascii="Times New Roman" w:eastAsia="Times New Roman" w:hAnsi="Times New Roman"/>
          <w:b/>
        </w:rPr>
        <w:t>ve temiz tutunuz</w:t>
      </w:r>
      <w:r w:rsidR="001213E7" w:rsidRPr="003A550C">
        <w:rPr>
          <w:rFonts w:ascii="Times New Roman" w:eastAsia="Times New Roman" w:hAnsi="Times New Roman"/>
        </w:rPr>
        <w:t>.</w:t>
      </w:r>
    </w:p>
    <w:p w14:paraId="164E8405" w14:textId="4BD1F72F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Çalışmaya başlamadan önce tehlike anında kullanılabilecek yangın dolabı, yangın söndürücü, ilk yardım dolabı, acil durum </w:t>
      </w:r>
      <w:r w:rsidR="003C228F" w:rsidRPr="003A550C">
        <w:rPr>
          <w:rFonts w:ascii="Times New Roman" w:eastAsia="Times New Roman" w:hAnsi="Times New Roman"/>
        </w:rPr>
        <w:t>düğmelere ve sigortaları</w:t>
      </w:r>
      <w:r w:rsidRPr="003A550C">
        <w:rPr>
          <w:rFonts w:ascii="Times New Roman" w:eastAsia="Times New Roman" w:hAnsi="Times New Roman"/>
        </w:rPr>
        <w:t xml:space="preserve">, lavabo, göz ve vücut banyosu vb. acil durum </w:t>
      </w:r>
      <w:proofErr w:type="gramStart"/>
      <w:r w:rsidRPr="003A550C">
        <w:rPr>
          <w:rFonts w:ascii="Times New Roman" w:eastAsia="Times New Roman" w:hAnsi="Times New Roman"/>
        </w:rPr>
        <w:t>ekipmanlarının</w:t>
      </w:r>
      <w:proofErr w:type="gramEnd"/>
      <w:r w:rsidRPr="003A550C">
        <w:rPr>
          <w:rFonts w:ascii="Times New Roman" w:eastAsia="Times New Roman" w:hAnsi="Times New Roman"/>
        </w:rPr>
        <w:t xml:space="preserve"> yerlerini, acil </w:t>
      </w:r>
      <w:proofErr w:type="gramStart"/>
      <w:r w:rsidRPr="003A550C">
        <w:rPr>
          <w:rFonts w:ascii="Times New Roman" w:eastAsia="Times New Roman" w:hAnsi="Times New Roman"/>
        </w:rPr>
        <w:t>durum</w:t>
      </w:r>
      <w:proofErr w:type="gramEnd"/>
      <w:r w:rsidRPr="003A550C">
        <w:rPr>
          <w:rFonts w:ascii="Times New Roman" w:eastAsia="Times New Roman" w:hAnsi="Times New Roman"/>
        </w:rPr>
        <w:t xml:space="preserve"> çıkış kapıları ve güzergâhlarını öğreniniz.</w:t>
      </w:r>
    </w:p>
    <w:p w14:paraId="55BEAE5B" w14:textId="75289713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Laboratuvarda çalışırken </w:t>
      </w:r>
      <w:r w:rsidRPr="003A550C">
        <w:rPr>
          <w:rFonts w:ascii="Times New Roman" w:eastAsia="Times New Roman" w:hAnsi="Times New Roman"/>
          <w:b/>
        </w:rPr>
        <w:t>her zaman uygun kıyafetler giyiniz</w:t>
      </w:r>
      <w:r w:rsidRPr="003A550C">
        <w:rPr>
          <w:rFonts w:ascii="Times New Roman" w:eastAsia="Times New Roman" w:hAnsi="Times New Roman"/>
        </w:rPr>
        <w:t>, çalışma esnasında uzun saçlar, vücudu açık bırakan ve vücutta</w:t>
      </w:r>
      <w:r w:rsidR="00E800F3">
        <w:rPr>
          <w:rFonts w:ascii="Times New Roman" w:eastAsia="Times New Roman" w:hAnsi="Times New Roman"/>
        </w:rPr>
        <w:t>n sarkan giysiler kullanmayanız, kapalı ayakkabılar tercih ediniz.</w:t>
      </w:r>
    </w:p>
    <w:p w14:paraId="272C4E29" w14:textId="6D56E8DB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Laboratuvarda çalışırken </w:t>
      </w:r>
      <w:r w:rsidRPr="003A550C">
        <w:rPr>
          <w:rFonts w:ascii="Times New Roman" w:eastAsia="Times New Roman" w:hAnsi="Times New Roman"/>
          <w:b/>
        </w:rPr>
        <w:t>aksesuar (takı, küpe, kolye, yüzük vb.), takmayınız</w:t>
      </w:r>
      <w:r w:rsidRPr="003A550C">
        <w:rPr>
          <w:rFonts w:ascii="Times New Roman" w:eastAsia="Times New Roman" w:hAnsi="Times New Roman"/>
        </w:rPr>
        <w:t>.</w:t>
      </w:r>
    </w:p>
    <w:p w14:paraId="3A2FFC77" w14:textId="641752C0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Laboratuvarda kulaklıkla veya işitmeye engel olacak nitelikte </w:t>
      </w:r>
      <w:r w:rsidRPr="003A550C">
        <w:rPr>
          <w:rFonts w:ascii="Times New Roman" w:eastAsia="Times New Roman" w:hAnsi="Times New Roman"/>
          <w:b/>
        </w:rPr>
        <w:t>müzik dinlemeyiniz</w:t>
      </w:r>
      <w:r w:rsidRPr="003A550C">
        <w:rPr>
          <w:rFonts w:ascii="Times New Roman" w:eastAsia="Times New Roman" w:hAnsi="Times New Roman"/>
        </w:rPr>
        <w:t>.</w:t>
      </w:r>
    </w:p>
    <w:p w14:paraId="0BCE5FE4" w14:textId="1B0F7089" w:rsidR="001213E7" w:rsidRPr="003A550C" w:rsidRDefault="001213E7" w:rsidP="000956B4">
      <w:pPr>
        <w:pStyle w:val="ListeParagraf"/>
        <w:numPr>
          <w:ilvl w:val="0"/>
          <w:numId w:val="26"/>
        </w:numPr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Laboratuvarda, çalışmanın niteliğine uygun </w:t>
      </w:r>
      <w:r w:rsidRPr="003A550C">
        <w:rPr>
          <w:rFonts w:ascii="Times New Roman" w:eastAsia="Times New Roman" w:hAnsi="Times New Roman"/>
          <w:b/>
        </w:rPr>
        <w:t xml:space="preserve">kişisel koruyucu </w:t>
      </w:r>
      <w:proofErr w:type="gramStart"/>
      <w:r w:rsidRPr="003A550C">
        <w:rPr>
          <w:rFonts w:ascii="Times New Roman" w:eastAsia="Times New Roman" w:hAnsi="Times New Roman"/>
          <w:b/>
        </w:rPr>
        <w:t>ekipmanların</w:t>
      </w:r>
      <w:proofErr w:type="gramEnd"/>
      <w:r w:rsidR="001107FC" w:rsidRPr="003A550C">
        <w:rPr>
          <w:rFonts w:ascii="Times New Roman" w:eastAsia="Times New Roman" w:hAnsi="Times New Roman"/>
        </w:rPr>
        <w:t xml:space="preserve"> (baret, gözlük, maske, eldiven, çelik uçlu ayakkabı vb.) </w:t>
      </w:r>
      <w:r w:rsidR="001107FC" w:rsidRPr="003A550C">
        <w:rPr>
          <w:rFonts w:ascii="Times New Roman" w:eastAsia="Times New Roman" w:hAnsi="Times New Roman"/>
          <w:b/>
        </w:rPr>
        <w:t>kullanılması zorunludur</w:t>
      </w:r>
      <w:r w:rsidR="003A550C">
        <w:rPr>
          <w:rFonts w:ascii="Times New Roman" w:eastAsia="Times New Roman" w:hAnsi="Times New Roman"/>
        </w:rPr>
        <w:t xml:space="preserve">. Gerektiğinde risklerden kaynaklanan </w:t>
      </w:r>
      <w:r w:rsidR="001107FC" w:rsidRPr="003A550C">
        <w:rPr>
          <w:rFonts w:ascii="Times New Roman" w:eastAsia="Times New Roman" w:hAnsi="Times New Roman"/>
        </w:rPr>
        <w:t>diğer önlemle</w:t>
      </w:r>
      <w:r w:rsidR="003A550C">
        <w:rPr>
          <w:rFonts w:ascii="Times New Roman" w:eastAsia="Times New Roman" w:hAnsi="Times New Roman"/>
        </w:rPr>
        <w:t>rde alınmalıdır.</w:t>
      </w:r>
    </w:p>
    <w:p w14:paraId="060433CB" w14:textId="046AE9F8" w:rsidR="00CA49B6" w:rsidRPr="003A550C" w:rsidRDefault="00CA49B6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</w:t>
      </w:r>
      <w:r w:rsidR="001213E7" w:rsidRPr="003A550C">
        <w:rPr>
          <w:rFonts w:ascii="Times New Roman" w:eastAsia="Times New Roman" w:hAnsi="Times New Roman"/>
        </w:rPr>
        <w:t>aboratuvar</w:t>
      </w:r>
      <w:r w:rsidR="003A550C" w:rsidRPr="003A550C">
        <w:rPr>
          <w:rFonts w:ascii="Times New Roman" w:eastAsia="Times New Roman" w:hAnsi="Times New Roman"/>
        </w:rPr>
        <w:t>lar</w:t>
      </w:r>
      <w:r w:rsidR="001213E7" w:rsidRPr="003A550C">
        <w:rPr>
          <w:rFonts w:ascii="Times New Roman" w:eastAsia="Times New Roman" w:hAnsi="Times New Roman"/>
        </w:rPr>
        <w:t>a yiyecek ve</w:t>
      </w:r>
      <w:r w:rsidR="003C228F" w:rsidRPr="003A550C">
        <w:rPr>
          <w:rFonts w:ascii="Times New Roman" w:eastAsia="Times New Roman" w:hAnsi="Times New Roman"/>
        </w:rPr>
        <w:t xml:space="preserve"> içecek getirmeyiniz, sigara tüketmeyiniz.</w:t>
      </w:r>
    </w:p>
    <w:p w14:paraId="57D748C8" w14:textId="10A4FB5C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Mont, ceket, çanta gibi kişisel eşyalarınızı laboratuvar </w:t>
      </w:r>
      <w:proofErr w:type="gramStart"/>
      <w:r w:rsidRPr="003A550C">
        <w:rPr>
          <w:rFonts w:ascii="Times New Roman" w:eastAsia="Times New Roman" w:hAnsi="Times New Roman"/>
        </w:rPr>
        <w:t>tezgahlarında</w:t>
      </w:r>
      <w:proofErr w:type="gramEnd"/>
      <w:r w:rsidRPr="003A550C">
        <w:rPr>
          <w:rFonts w:ascii="Times New Roman" w:eastAsia="Times New Roman" w:hAnsi="Times New Roman"/>
        </w:rPr>
        <w:t xml:space="preserve"> bırakmayınız. Bu eşyaları laboratuvar girişinde bulunan dolaplarda muhafaza ediniz.</w:t>
      </w:r>
    </w:p>
    <w:p w14:paraId="246A83DF" w14:textId="267DFBA8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Laboratuvarda çok hızlı ve telaşlı hareket etmekten, şakalaşmaktan, bağırmaktan kaçınınız.</w:t>
      </w:r>
    </w:p>
    <w:p w14:paraId="4A2C1DBE" w14:textId="25B2653A" w:rsidR="00F830E3" w:rsidRDefault="00F830E3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Laboratuvarda yalnızca sizin çalışmanız için ayrılan alanda, verilen görev ve çalışmaya uygun olarak çalışınız. Yetkiniz, bilginiz ve göreviniz dışındaki işler </w:t>
      </w:r>
      <w:r w:rsidRPr="003A550C">
        <w:rPr>
          <w:rFonts w:ascii="Times New Roman" w:eastAsia="Times New Roman" w:hAnsi="Times New Roman"/>
          <w:b/>
        </w:rPr>
        <w:t>kesinlikle yasaktır</w:t>
      </w:r>
      <w:r w:rsidRPr="003A550C">
        <w:rPr>
          <w:rFonts w:ascii="Times New Roman" w:eastAsia="Times New Roman" w:hAnsi="Times New Roman"/>
        </w:rPr>
        <w:t>.</w:t>
      </w:r>
    </w:p>
    <w:p w14:paraId="22058B45" w14:textId="77106996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Cihaz ve </w:t>
      </w:r>
      <w:proofErr w:type="gramStart"/>
      <w:r w:rsidRPr="003A550C">
        <w:rPr>
          <w:rFonts w:ascii="Times New Roman" w:eastAsia="Times New Roman" w:hAnsi="Times New Roman"/>
        </w:rPr>
        <w:t>ekipmanların</w:t>
      </w:r>
      <w:proofErr w:type="gramEnd"/>
      <w:r w:rsidRPr="003A550C">
        <w:rPr>
          <w:rFonts w:ascii="Times New Roman" w:eastAsia="Times New Roman" w:hAnsi="Times New Roman"/>
        </w:rPr>
        <w:t xml:space="preserve"> elektrik bağlantılarına, çalışan aksamlarına, hidrolik ve kesici aletlere </w:t>
      </w:r>
      <w:r w:rsidRPr="003A550C">
        <w:rPr>
          <w:rFonts w:ascii="Times New Roman" w:eastAsia="Times New Roman" w:hAnsi="Times New Roman"/>
          <w:b/>
        </w:rPr>
        <w:t>kesinlikle müdahale etmeyiniz</w:t>
      </w:r>
      <w:r w:rsidRPr="003A550C">
        <w:rPr>
          <w:rFonts w:ascii="Times New Roman" w:eastAsia="Times New Roman" w:hAnsi="Times New Roman"/>
        </w:rPr>
        <w:t>. Gerekli durumlarda laboratuvar görevlisinden yardım isteyiniz.</w:t>
      </w:r>
    </w:p>
    <w:p w14:paraId="67D77862" w14:textId="4BAF447A" w:rsidR="001213E7" w:rsidRPr="003A550C" w:rsidRDefault="001213E7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lastRenderedPageBreak/>
        <w:t>Kimyasallar ile çalışırke</w:t>
      </w:r>
      <w:r w:rsidR="003C228F" w:rsidRPr="003A550C">
        <w:rPr>
          <w:rFonts w:ascii="Times New Roman" w:eastAsia="Times New Roman" w:hAnsi="Times New Roman"/>
        </w:rPr>
        <w:t>n ilgili kimyasalın</w:t>
      </w:r>
      <w:r w:rsidRPr="003A550C">
        <w:rPr>
          <w:rFonts w:ascii="Times New Roman" w:eastAsia="Times New Roman" w:hAnsi="Times New Roman"/>
        </w:rPr>
        <w:t xml:space="preserve"> “</w:t>
      </w:r>
      <w:r w:rsidRPr="003A550C">
        <w:rPr>
          <w:rFonts w:ascii="Times New Roman" w:eastAsia="Times New Roman" w:hAnsi="Times New Roman"/>
          <w:b/>
        </w:rPr>
        <w:t>Malzeme</w:t>
      </w:r>
      <w:r w:rsidR="003C228F" w:rsidRPr="003A550C">
        <w:rPr>
          <w:rFonts w:ascii="Times New Roman" w:eastAsia="Times New Roman" w:hAnsi="Times New Roman"/>
          <w:b/>
        </w:rPr>
        <w:t xml:space="preserve"> Güvenlik Bilgi Formu (MSDS)</w:t>
      </w:r>
      <w:r w:rsidR="003C228F" w:rsidRPr="003A550C">
        <w:rPr>
          <w:rFonts w:ascii="Times New Roman" w:eastAsia="Times New Roman" w:hAnsi="Times New Roman"/>
        </w:rPr>
        <w:t xml:space="preserve">” belgesini okuyunuz. Çalışma süresince kullanılan kimyasala uygun kişisel koruyucu </w:t>
      </w:r>
      <w:proofErr w:type="gramStart"/>
      <w:r w:rsidR="003C228F" w:rsidRPr="003A550C">
        <w:rPr>
          <w:rFonts w:ascii="Times New Roman" w:eastAsia="Times New Roman" w:hAnsi="Times New Roman"/>
        </w:rPr>
        <w:t>ekipmanlar</w:t>
      </w:r>
      <w:proofErr w:type="gramEnd"/>
      <w:r w:rsidR="003C228F" w:rsidRPr="003A550C">
        <w:rPr>
          <w:rFonts w:ascii="Times New Roman" w:eastAsia="Times New Roman" w:hAnsi="Times New Roman"/>
        </w:rPr>
        <w:t xml:space="preserve"> ve donanımlar tercih ediniz. Kimyasalın olası tehlikelerinden şüphelendiğiniz takdirde </w:t>
      </w:r>
      <w:r w:rsidR="003C228F" w:rsidRPr="003A550C">
        <w:rPr>
          <w:rFonts w:ascii="Times New Roman" w:eastAsia="Times New Roman" w:hAnsi="Times New Roman"/>
          <w:b/>
        </w:rPr>
        <w:t>derhal çalışmayı güvenli bir biçimde sonlandırarak</w:t>
      </w:r>
      <w:r w:rsidR="003C228F" w:rsidRPr="003A550C">
        <w:rPr>
          <w:rFonts w:ascii="Times New Roman" w:eastAsia="Times New Roman" w:hAnsi="Times New Roman"/>
        </w:rPr>
        <w:t xml:space="preserve"> laboratuvar sorumlusuna haber veriniz.</w:t>
      </w:r>
    </w:p>
    <w:p w14:paraId="03D31337" w14:textId="59ED6A0F" w:rsidR="003C228F" w:rsidRPr="003A550C" w:rsidRDefault="00CA49B6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>Laboratuvarda iş sağlığı ve güvenliği ile ilgili bir aksaklık gözlendiğ</w:t>
      </w:r>
      <w:r w:rsidR="003C228F" w:rsidRPr="003A550C">
        <w:rPr>
          <w:rFonts w:ascii="Times New Roman" w:eastAsia="Times New Roman" w:hAnsi="Times New Roman"/>
        </w:rPr>
        <w:t xml:space="preserve">inde veya makine, cihaz, araç ve </w:t>
      </w:r>
      <w:proofErr w:type="gramStart"/>
      <w:r w:rsidR="003C228F" w:rsidRPr="003A550C">
        <w:rPr>
          <w:rFonts w:ascii="Times New Roman" w:eastAsia="Times New Roman" w:hAnsi="Times New Roman"/>
        </w:rPr>
        <w:t>ekipmanlarda</w:t>
      </w:r>
      <w:proofErr w:type="gramEnd"/>
      <w:r w:rsidR="003C228F" w:rsidRPr="003A550C">
        <w:rPr>
          <w:rFonts w:ascii="Times New Roman" w:eastAsia="Times New Roman" w:hAnsi="Times New Roman"/>
        </w:rPr>
        <w:t xml:space="preserve">, </w:t>
      </w:r>
      <w:r w:rsidRPr="003A550C">
        <w:rPr>
          <w:rFonts w:ascii="Times New Roman" w:eastAsia="Times New Roman" w:hAnsi="Times New Roman"/>
        </w:rPr>
        <w:t>sağlık ve güvenlik yönünden ciddi bir tehlike ile karşılaştığınızda</w:t>
      </w:r>
      <w:r w:rsidR="003C228F" w:rsidRPr="003A550C">
        <w:rPr>
          <w:rFonts w:ascii="Times New Roman" w:eastAsia="Times New Roman" w:hAnsi="Times New Roman"/>
        </w:rPr>
        <w:t xml:space="preserve"> </w:t>
      </w:r>
      <w:r w:rsidR="003C228F" w:rsidRPr="003A550C">
        <w:rPr>
          <w:rFonts w:ascii="Times New Roman" w:eastAsia="Times New Roman" w:hAnsi="Times New Roman"/>
          <w:b/>
        </w:rPr>
        <w:t>derhal çalışmayı güvenli biçimde sonlandırarak</w:t>
      </w:r>
      <w:r w:rsidRPr="003A550C">
        <w:rPr>
          <w:rFonts w:ascii="Times New Roman" w:eastAsia="Times New Roman" w:hAnsi="Times New Roman"/>
        </w:rPr>
        <w:t xml:space="preserve"> laboratuvar sorumlusuna durumu bildirin</w:t>
      </w:r>
      <w:r w:rsidR="001107FC" w:rsidRPr="003A550C">
        <w:rPr>
          <w:rFonts w:ascii="Times New Roman" w:eastAsia="Times New Roman" w:hAnsi="Times New Roman"/>
        </w:rPr>
        <w:t>iz</w:t>
      </w:r>
      <w:r w:rsidRPr="003A550C">
        <w:rPr>
          <w:rFonts w:ascii="Times New Roman" w:eastAsia="Times New Roman" w:hAnsi="Times New Roman"/>
        </w:rPr>
        <w:t>.</w:t>
      </w:r>
    </w:p>
    <w:p w14:paraId="461A68A8" w14:textId="4CF7AE8E" w:rsidR="003C228F" w:rsidRPr="003A550C" w:rsidRDefault="001A5194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Ne kadar önemsiz gözükürse gözüksün </w:t>
      </w:r>
      <w:r w:rsidRPr="003A550C">
        <w:rPr>
          <w:rFonts w:ascii="Times New Roman" w:eastAsia="Times New Roman" w:hAnsi="Times New Roman"/>
          <w:b/>
        </w:rPr>
        <w:t>yaralanmaları, kazaları ve ilk yardım gerektiren olaylar</w:t>
      </w:r>
      <w:r w:rsidRPr="003A550C">
        <w:rPr>
          <w:rFonts w:ascii="Times New Roman" w:eastAsia="Times New Roman" w:hAnsi="Times New Roman"/>
        </w:rPr>
        <w:t xml:space="preserve">ı laboratuvar sorumlusuna veya </w:t>
      </w:r>
      <w:r w:rsidR="00DF0054">
        <w:rPr>
          <w:rFonts w:ascii="Times New Roman" w:eastAsia="Times New Roman" w:hAnsi="Times New Roman"/>
        </w:rPr>
        <w:t xml:space="preserve">ilgili öğretim üyesi ve </w:t>
      </w:r>
      <w:r w:rsidR="003C228F" w:rsidRPr="003A550C">
        <w:rPr>
          <w:rFonts w:ascii="Times New Roman" w:eastAsia="Times New Roman" w:hAnsi="Times New Roman"/>
        </w:rPr>
        <w:t>danışman hocanıza</w:t>
      </w:r>
      <w:r w:rsidRPr="003A550C">
        <w:rPr>
          <w:rFonts w:ascii="Times New Roman" w:eastAsia="Times New Roman" w:hAnsi="Times New Roman"/>
        </w:rPr>
        <w:t xml:space="preserve"> bildirin</w:t>
      </w:r>
      <w:r w:rsidR="001107FC" w:rsidRPr="003A550C">
        <w:rPr>
          <w:rFonts w:ascii="Times New Roman" w:eastAsia="Times New Roman" w:hAnsi="Times New Roman"/>
        </w:rPr>
        <w:t>iz</w:t>
      </w:r>
      <w:r w:rsidRPr="003A550C">
        <w:rPr>
          <w:rFonts w:ascii="Times New Roman" w:eastAsia="Times New Roman" w:hAnsi="Times New Roman"/>
        </w:rPr>
        <w:t>.</w:t>
      </w:r>
    </w:p>
    <w:p w14:paraId="43635133" w14:textId="6276BDCB" w:rsidR="00F830E3" w:rsidRPr="00DF0054" w:rsidRDefault="00F830E3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Kullanılacak cihaz ve aletlerin laboratuvar sorumlusu tarafından imzalı tutanak ile teslim edilecek olup, çalışma sonrasında </w:t>
      </w:r>
      <w:r w:rsidRPr="000E7703">
        <w:rPr>
          <w:rFonts w:ascii="Times New Roman" w:eastAsia="Times New Roman" w:hAnsi="Times New Roman"/>
          <w:b/>
        </w:rPr>
        <w:t>kullanılan cihaz ve aletler</w:t>
      </w:r>
      <w:r w:rsidR="000E7703" w:rsidRPr="000E7703">
        <w:rPr>
          <w:rFonts w:ascii="Times New Roman" w:eastAsia="Times New Roman" w:hAnsi="Times New Roman"/>
          <w:b/>
        </w:rPr>
        <w:t xml:space="preserve"> temiz ve çalışır durum</w:t>
      </w:r>
      <w:r w:rsidR="000E7703">
        <w:rPr>
          <w:rFonts w:ascii="Times New Roman" w:eastAsia="Times New Roman" w:hAnsi="Times New Roman"/>
          <w:b/>
        </w:rPr>
        <w:t xml:space="preserve">da </w:t>
      </w:r>
      <w:r w:rsidRPr="000E7703">
        <w:rPr>
          <w:rFonts w:ascii="Times New Roman" w:eastAsia="Times New Roman" w:hAnsi="Times New Roman"/>
        </w:rPr>
        <w:t>laboratuvar sorumlusuna teslim edilecektir.</w:t>
      </w:r>
    </w:p>
    <w:p w14:paraId="7151D189" w14:textId="4488753C" w:rsidR="00DF0054" w:rsidRPr="000956B4" w:rsidRDefault="00DF0054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Laboratuvar çalışması sonucunda ortaya çıkacak her türlü atık, laboratuvar sorumlusunun yönlendirmesi ile bertaraf edilmelidir. </w:t>
      </w:r>
      <w:r w:rsidRPr="00DF0054">
        <w:rPr>
          <w:rFonts w:ascii="Times New Roman" w:eastAsia="Times New Roman" w:hAnsi="Times New Roman"/>
          <w:b/>
        </w:rPr>
        <w:t>Atıklar, çöp kut</w:t>
      </w:r>
      <w:bookmarkStart w:id="0" w:name="_GoBack"/>
      <w:bookmarkEnd w:id="0"/>
      <w:r w:rsidRPr="00DF0054">
        <w:rPr>
          <w:rFonts w:ascii="Times New Roman" w:eastAsia="Times New Roman" w:hAnsi="Times New Roman"/>
          <w:b/>
        </w:rPr>
        <w:t>usuna, lavabo ve laboratuvar giderlerine atılmamalıdır</w:t>
      </w:r>
      <w:r>
        <w:rPr>
          <w:rFonts w:ascii="Times New Roman" w:eastAsia="Times New Roman" w:hAnsi="Times New Roman"/>
        </w:rPr>
        <w:t>.</w:t>
      </w:r>
    </w:p>
    <w:p w14:paraId="71C8188A" w14:textId="05E39B78" w:rsidR="000956B4" w:rsidRPr="003A550C" w:rsidRDefault="000956B4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Çalışma sırasında laboratuvar girişleri kapalı </w:t>
      </w:r>
      <w:r w:rsidR="00E800F3">
        <w:rPr>
          <w:rFonts w:ascii="Times New Roman" w:eastAsia="Times New Roman" w:hAnsi="Times New Roman"/>
        </w:rPr>
        <w:t>tutulacak</w:t>
      </w:r>
      <w:r>
        <w:rPr>
          <w:rFonts w:ascii="Times New Roman" w:eastAsia="Times New Roman" w:hAnsi="Times New Roman"/>
        </w:rPr>
        <w:t xml:space="preserve">, yetkisiz ve görevi bulunmayan kişi ve öğrencilerin laboratuvara girişine </w:t>
      </w:r>
      <w:r w:rsidRPr="000956B4">
        <w:rPr>
          <w:rFonts w:ascii="Times New Roman" w:eastAsia="Times New Roman" w:hAnsi="Times New Roman"/>
          <w:b/>
        </w:rPr>
        <w:t>izin verilmeyecektir.</w:t>
      </w:r>
    </w:p>
    <w:p w14:paraId="62EB6A66" w14:textId="34092D95" w:rsidR="00F830E3" w:rsidRDefault="003C228F" w:rsidP="000956B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5" w:hanging="425"/>
        <w:contextualSpacing w:val="0"/>
        <w:jc w:val="both"/>
        <w:rPr>
          <w:rFonts w:ascii="Times New Roman" w:eastAsia="Times New Roman" w:hAnsi="Times New Roman"/>
        </w:rPr>
      </w:pPr>
      <w:r w:rsidRPr="003A550C">
        <w:rPr>
          <w:rFonts w:ascii="Times New Roman" w:eastAsia="Times New Roman" w:hAnsi="Times New Roman"/>
        </w:rPr>
        <w:t xml:space="preserve">Laboratuvar çalışma programı, cihaz ve </w:t>
      </w:r>
      <w:proofErr w:type="gramStart"/>
      <w:r w:rsidRPr="003A550C">
        <w:rPr>
          <w:rFonts w:ascii="Times New Roman" w:eastAsia="Times New Roman" w:hAnsi="Times New Roman"/>
        </w:rPr>
        <w:t>ekipmanların</w:t>
      </w:r>
      <w:proofErr w:type="gramEnd"/>
      <w:r w:rsidRPr="003A550C">
        <w:rPr>
          <w:rFonts w:ascii="Times New Roman" w:eastAsia="Times New Roman" w:hAnsi="Times New Roman"/>
        </w:rPr>
        <w:t xml:space="preserve"> takibi ve kontrolü </w:t>
      </w:r>
      <w:r w:rsidRPr="003A550C">
        <w:rPr>
          <w:rFonts w:ascii="Times New Roman" w:eastAsia="Times New Roman" w:hAnsi="Times New Roman"/>
          <w:b/>
        </w:rPr>
        <w:t>laboratuvar sorumlusuna aittir</w:t>
      </w:r>
      <w:r w:rsidR="00F830E3" w:rsidRPr="003A550C">
        <w:rPr>
          <w:rFonts w:ascii="Times New Roman" w:eastAsia="Times New Roman" w:hAnsi="Times New Roman"/>
        </w:rPr>
        <w:t xml:space="preserve">. Çalışmaların zamanlaması ve koordinasyonu </w:t>
      </w:r>
      <w:r w:rsidRPr="003A550C">
        <w:rPr>
          <w:rFonts w:ascii="Times New Roman" w:eastAsia="Times New Roman" w:hAnsi="Times New Roman"/>
        </w:rPr>
        <w:t>laboratuvar sorumlusunun programına uygun olarak yürütülmelidir.</w:t>
      </w:r>
    </w:p>
    <w:p w14:paraId="00E4767E" w14:textId="0328B743" w:rsidR="00DF0054" w:rsidRPr="00DF0054" w:rsidRDefault="00DF0054" w:rsidP="00DF005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</w:rPr>
        <w:t xml:space="preserve">Laboratuvar giriş ve </w:t>
      </w:r>
      <w:r w:rsidRPr="00DF0054">
        <w:rPr>
          <w:rFonts w:ascii="Times New Roman" w:eastAsia="Times New Roman" w:hAnsi="Times New Roman"/>
        </w:rPr>
        <w:t xml:space="preserve">çıkışları, güvenlik </w:t>
      </w:r>
      <w:r w:rsidR="00BB779C">
        <w:rPr>
          <w:rFonts w:ascii="Times New Roman" w:eastAsia="Times New Roman" w:hAnsi="Times New Roman"/>
        </w:rPr>
        <w:t xml:space="preserve">ve çalışma düzeni </w:t>
      </w:r>
      <w:r w:rsidRPr="00DF0054">
        <w:rPr>
          <w:rFonts w:ascii="Times New Roman" w:eastAsia="Times New Roman" w:hAnsi="Times New Roman"/>
        </w:rPr>
        <w:t xml:space="preserve">amacıyla </w:t>
      </w:r>
      <w:r>
        <w:rPr>
          <w:rFonts w:ascii="Times New Roman" w:eastAsia="Times New Roman" w:hAnsi="Times New Roman"/>
        </w:rPr>
        <w:t>kamera ile izlenmekte</w:t>
      </w:r>
      <w:r w:rsidRPr="00DF0054">
        <w:rPr>
          <w:rFonts w:ascii="Times New Roman" w:eastAsia="Times New Roman" w:hAnsi="Times New Roman"/>
        </w:rPr>
        <w:t xml:space="preserve"> olup, bu veriler 6698 sayılı Kişisel Verilerin Korunması Kanunu kapsamında gizlilik esaslarına uy</w:t>
      </w:r>
      <w:r>
        <w:rPr>
          <w:rFonts w:ascii="Times New Roman" w:eastAsia="Times New Roman" w:hAnsi="Times New Roman"/>
        </w:rPr>
        <w:t>gun şekilde işlenmektedir.</w:t>
      </w:r>
    </w:p>
    <w:p w14:paraId="34D24DF5" w14:textId="04D49BC7" w:rsidR="003A550C" w:rsidRPr="00DF0054" w:rsidRDefault="00F830E3" w:rsidP="00DF0054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0"/>
        </w:rPr>
      </w:pPr>
      <w:r w:rsidRPr="003A550C">
        <w:rPr>
          <w:rFonts w:ascii="Times New Roman" w:eastAsia="Times New Roman" w:hAnsi="Times New Roman"/>
        </w:rPr>
        <w:t xml:space="preserve">Laboratuvar Sorumlusu ve Bölüm Yöneticileri tarafından yapılacak sözlü veya yazılı her türlü uyarı ve yönlendirmeye uyulması </w:t>
      </w:r>
      <w:r w:rsidRPr="003A550C">
        <w:rPr>
          <w:rFonts w:ascii="Times New Roman" w:eastAsia="Times New Roman" w:hAnsi="Times New Roman"/>
          <w:b/>
        </w:rPr>
        <w:t>zorunludur</w:t>
      </w:r>
      <w:r w:rsidRPr="003A550C">
        <w:rPr>
          <w:rFonts w:ascii="Times New Roman" w:eastAsia="Times New Roman" w:hAnsi="Times New Roman"/>
        </w:rPr>
        <w:t>.</w:t>
      </w:r>
    </w:p>
    <w:p w14:paraId="3EB3BC88" w14:textId="77777777" w:rsidR="00305C7D" w:rsidRDefault="00305C7D" w:rsidP="00305C7D">
      <w:pPr>
        <w:pBdr>
          <w:top w:val="thinThickSmallGap" w:sz="18" w:space="1" w:color="auto"/>
        </w:pBdr>
        <w:jc w:val="both"/>
        <w:rPr>
          <w:rFonts w:ascii="Times New Roman" w:hAnsi="Times New Roman"/>
          <w:b/>
        </w:rPr>
      </w:pPr>
    </w:p>
    <w:p w14:paraId="02D4CC54" w14:textId="3ECFA32D" w:rsidR="001107FC" w:rsidRPr="003A550C" w:rsidRDefault="00F830E3" w:rsidP="00305C7D">
      <w:pPr>
        <w:jc w:val="both"/>
        <w:rPr>
          <w:rFonts w:ascii="Times New Roman" w:hAnsi="Times New Roman"/>
          <w:b/>
          <w:sz w:val="22"/>
        </w:rPr>
      </w:pPr>
      <w:r w:rsidRPr="003A550C">
        <w:rPr>
          <w:rFonts w:ascii="Times New Roman" w:hAnsi="Times New Roman"/>
          <w:b/>
          <w:sz w:val="22"/>
        </w:rPr>
        <w:t>Yukarıda yazılı olan kuralları okudum ve anladım. ESOGÜ Maden Mühendisliği Bölümü’ne ait laboratuvarlarda çalıştığım süre boyunca bütün kurallara uygun hareket edeceğimi kabul ve beyan ederim.</w:t>
      </w:r>
    </w:p>
    <w:p w14:paraId="72D16C0C" w14:textId="77777777" w:rsidR="003A550C" w:rsidRDefault="00F830E3" w:rsidP="00F830E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74067D2" w14:textId="77777777" w:rsidR="003A550C" w:rsidRDefault="003A550C" w:rsidP="00F830E3">
      <w:pPr>
        <w:jc w:val="both"/>
        <w:rPr>
          <w:rFonts w:ascii="Times New Roman" w:hAnsi="Times New Roman"/>
          <w:b/>
        </w:rPr>
      </w:pPr>
    </w:p>
    <w:p w14:paraId="6F642A5B" w14:textId="145F5889" w:rsidR="00F830E3" w:rsidRPr="00DF0054" w:rsidRDefault="00B35385" w:rsidP="003A550C">
      <w:pPr>
        <w:ind w:left="4956" w:firstLine="708"/>
        <w:jc w:val="both"/>
        <w:rPr>
          <w:rFonts w:ascii="Times New Roman" w:hAnsi="Times New Roman"/>
          <w:b/>
          <w:sz w:val="22"/>
        </w:rPr>
      </w:pPr>
      <w:r w:rsidRPr="00DF0054">
        <w:rPr>
          <w:rFonts w:ascii="Times New Roman" w:hAnsi="Times New Roman"/>
          <w:b/>
          <w:sz w:val="22"/>
        </w:rPr>
        <w:t xml:space="preserve">Düzenlenme Tarihi : </w:t>
      </w:r>
      <w:proofErr w:type="gramStart"/>
      <w:r w:rsidRPr="00DF0054">
        <w:rPr>
          <w:rFonts w:ascii="Times New Roman" w:hAnsi="Times New Roman"/>
          <w:b/>
          <w:sz w:val="22"/>
        </w:rPr>
        <w:t>.</w:t>
      </w:r>
      <w:r w:rsidR="00F830E3" w:rsidRPr="00DF0054">
        <w:rPr>
          <w:rFonts w:ascii="Times New Roman" w:hAnsi="Times New Roman"/>
          <w:b/>
          <w:sz w:val="22"/>
        </w:rPr>
        <w:t>…</w:t>
      </w:r>
      <w:proofErr w:type="gramEnd"/>
      <w:r w:rsidR="00F830E3" w:rsidRPr="00DF0054">
        <w:rPr>
          <w:rFonts w:ascii="Times New Roman" w:hAnsi="Times New Roman"/>
          <w:b/>
          <w:sz w:val="22"/>
        </w:rPr>
        <w:t xml:space="preserve"> / </w:t>
      </w:r>
      <w:proofErr w:type="gramStart"/>
      <w:r w:rsidR="00F830E3" w:rsidRPr="00DF0054">
        <w:rPr>
          <w:rFonts w:ascii="Times New Roman" w:hAnsi="Times New Roman"/>
          <w:b/>
          <w:sz w:val="22"/>
        </w:rPr>
        <w:t>..…</w:t>
      </w:r>
      <w:proofErr w:type="gramEnd"/>
      <w:r w:rsidR="00F830E3" w:rsidRPr="00DF0054">
        <w:rPr>
          <w:rFonts w:ascii="Times New Roman" w:hAnsi="Times New Roman"/>
          <w:b/>
          <w:sz w:val="22"/>
        </w:rPr>
        <w:t xml:space="preserve"> / </w:t>
      </w:r>
      <w:proofErr w:type="gramStart"/>
      <w:r w:rsidR="00F830E3" w:rsidRPr="00DF0054">
        <w:rPr>
          <w:rFonts w:ascii="Times New Roman" w:hAnsi="Times New Roman"/>
          <w:b/>
          <w:sz w:val="22"/>
        </w:rPr>
        <w:t>…………</w:t>
      </w:r>
      <w:proofErr w:type="gramEnd"/>
    </w:p>
    <w:p w14:paraId="7C88643B" w14:textId="177A1A68" w:rsidR="00F830E3" w:rsidRDefault="00F830E3" w:rsidP="00F830E3">
      <w:pPr>
        <w:jc w:val="both"/>
        <w:rPr>
          <w:rFonts w:ascii="Times New Roman" w:hAnsi="Times New Roman"/>
          <w:b/>
        </w:rPr>
      </w:pPr>
    </w:p>
    <w:p w14:paraId="19BB302F" w14:textId="2EC44320" w:rsidR="00F830E3" w:rsidRDefault="00F830E3" w:rsidP="00F830E3">
      <w:pPr>
        <w:jc w:val="both"/>
        <w:rPr>
          <w:rFonts w:ascii="Times New Roman" w:hAnsi="Times New Roman"/>
          <w:b/>
        </w:rPr>
      </w:pPr>
    </w:p>
    <w:p w14:paraId="5A0DF6AD" w14:textId="3696ECB4" w:rsidR="00B35385" w:rsidRDefault="00B35385" w:rsidP="00F830E3">
      <w:pPr>
        <w:jc w:val="both"/>
        <w:rPr>
          <w:rFonts w:ascii="Times New Roman" w:hAnsi="Times New Roman"/>
          <w:b/>
        </w:rPr>
      </w:pPr>
    </w:p>
    <w:p w14:paraId="69ECC01F" w14:textId="36131C22" w:rsidR="00A11064" w:rsidRPr="00DF0054" w:rsidRDefault="00DF0054" w:rsidP="00A11064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İlgili</w:t>
      </w:r>
      <w:r w:rsidR="00A11064" w:rsidRPr="00DF0054">
        <w:rPr>
          <w:rFonts w:ascii="Times New Roman" w:hAnsi="Times New Roman"/>
          <w:b/>
          <w:sz w:val="22"/>
        </w:rPr>
        <w:t xml:space="preserve"> Öğretim Üyesi</w:t>
      </w:r>
      <w:r>
        <w:rPr>
          <w:rFonts w:ascii="Times New Roman" w:hAnsi="Times New Roman"/>
          <w:b/>
          <w:sz w:val="22"/>
        </w:rPr>
        <w:tab/>
      </w:r>
      <w:r w:rsidR="00A11064" w:rsidRPr="00DF0054">
        <w:rPr>
          <w:rFonts w:ascii="Times New Roman" w:hAnsi="Times New Roman"/>
          <w:b/>
          <w:sz w:val="22"/>
        </w:rPr>
        <w:tab/>
        <w:t>:</w:t>
      </w:r>
    </w:p>
    <w:p w14:paraId="570390F4" w14:textId="320581EE" w:rsidR="00A11064" w:rsidRPr="00DF0054" w:rsidRDefault="00A11064" w:rsidP="00F830E3">
      <w:pPr>
        <w:jc w:val="both"/>
        <w:rPr>
          <w:rFonts w:ascii="Times New Roman" w:hAnsi="Times New Roman"/>
          <w:b/>
          <w:sz w:val="22"/>
        </w:rPr>
      </w:pPr>
    </w:p>
    <w:p w14:paraId="18564308" w14:textId="77777777" w:rsidR="00A11064" w:rsidRPr="00DF0054" w:rsidRDefault="00A11064" w:rsidP="00F830E3">
      <w:pPr>
        <w:jc w:val="both"/>
        <w:rPr>
          <w:rFonts w:ascii="Times New Roman" w:hAnsi="Times New Roman"/>
          <w:b/>
          <w:sz w:val="22"/>
        </w:rPr>
      </w:pPr>
    </w:p>
    <w:p w14:paraId="6D7827E7" w14:textId="77777777" w:rsidR="00A11064" w:rsidRPr="00DF0054" w:rsidRDefault="00A11064" w:rsidP="00F830E3">
      <w:pPr>
        <w:jc w:val="both"/>
        <w:rPr>
          <w:rFonts w:ascii="Times New Roman" w:hAnsi="Times New Roman"/>
          <w:b/>
          <w:sz w:val="22"/>
        </w:rPr>
      </w:pPr>
    </w:p>
    <w:p w14:paraId="73A987DA" w14:textId="77777777" w:rsidR="00B35385" w:rsidRPr="00DF0054" w:rsidRDefault="00B35385" w:rsidP="00F830E3">
      <w:pPr>
        <w:jc w:val="both"/>
        <w:rPr>
          <w:rFonts w:ascii="Times New Roman" w:hAnsi="Times New Roman"/>
          <w:b/>
          <w:sz w:val="22"/>
        </w:rPr>
      </w:pPr>
    </w:p>
    <w:p w14:paraId="797B3746" w14:textId="21475362" w:rsidR="00F830E3" w:rsidRPr="00DF0054" w:rsidRDefault="00A11064" w:rsidP="00F830E3">
      <w:pPr>
        <w:jc w:val="both"/>
        <w:rPr>
          <w:rFonts w:ascii="Times New Roman" w:hAnsi="Times New Roman"/>
          <w:b/>
          <w:sz w:val="22"/>
        </w:rPr>
      </w:pPr>
      <w:r w:rsidRPr="00DF0054">
        <w:rPr>
          <w:rFonts w:ascii="Times New Roman" w:hAnsi="Times New Roman"/>
          <w:b/>
          <w:sz w:val="22"/>
        </w:rPr>
        <w:t xml:space="preserve">Öğrenci </w:t>
      </w:r>
      <w:r w:rsidR="00F830E3" w:rsidRPr="00DF0054">
        <w:rPr>
          <w:rFonts w:ascii="Times New Roman" w:hAnsi="Times New Roman"/>
          <w:b/>
          <w:sz w:val="22"/>
        </w:rPr>
        <w:t>Adı Soyadı</w:t>
      </w:r>
      <w:r w:rsidR="00F830E3"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>:</w:t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B35385" w:rsidRPr="00DF0054">
        <w:rPr>
          <w:rFonts w:ascii="Times New Roman" w:hAnsi="Times New Roman"/>
          <w:b/>
          <w:sz w:val="22"/>
        </w:rPr>
        <w:tab/>
      </w:r>
      <w:r w:rsidR="00B35385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</w:p>
    <w:p w14:paraId="0AB8FD12" w14:textId="263417B9" w:rsidR="003A550C" w:rsidRPr="00DF0054" w:rsidRDefault="003A550C" w:rsidP="00F830E3">
      <w:pPr>
        <w:jc w:val="both"/>
        <w:rPr>
          <w:rFonts w:ascii="Times New Roman" w:hAnsi="Times New Roman"/>
          <w:b/>
          <w:sz w:val="22"/>
        </w:rPr>
      </w:pPr>
    </w:p>
    <w:p w14:paraId="33593A74" w14:textId="3C55E3B8" w:rsidR="00B35385" w:rsidRPr="00DF0054" w:rsidRDefault="00F830E3" w:rsidP="00F830E3">
      <w:pPr>
        <w:jc w:val="both"/>
        <w:rPr>
          <w:rFonts w:ascii="Times New Roman" w:hAnsi="Times New Roman"/>
          <w:b/>
          <w:sz w:val="22"/>
        </w:rPr>
      </w:pPr>
      <w:r w:rsidRPr="00DF0054">
        <w:rPr>
          <w:rFonts w:ascii="Times New Roman" w:hAnsi="Times New Roman"/>
          <w:b/>
          <w:sz w:val="22"/>
        </w:rPr>
        <w:t>Öğrenci No</w:t>
      </w:r>
      <w:r w:rsidRPr="00DF0054">
        <w:rPr>
          <w:rFonts w:ascii="Times New Roman" w:hAnsi="Times New Roman"/>
          <w:b/>
          <w:sz w:val="22"/>
        </w:rPr>
        <w:tab/>
      </w:r>
      <w:r w:rsidR="00A11064" w:rsidRPr="00DF0054">
        <w:rPr>
          <w:rFonts w:ascii="Times New Roman" w:hAnsi="Times New Roman"/>
          <w:b/>
          <w:sz w:val="22"/>
        </w:rPr>
        <w:tab/>
      </w:r>
      <w:r w:rsidR="00A11064"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>:</w:t>
      </w:r>
      <w:r w:rsidRPr="00DF0054">
        <w:rPr>
          <w:rFonts w:ascii="Times New Roman" w:hAnsi="Times New Roman"/>
          <w:b/>
          <w:sz w:val="22"/>
        </w:rPr>
        <w:tab/>
      </w:r>
    </w:p>
    <w:p w14:paraId="73529010" w14:textId="05327D0B" w:rsidR="00B35385" w:rsidRPr="00DF0054" w:rsidRDefault="00B35385" w:rsidP="00F830E3">
      <w:pPr>
        <w:jc w:val="both"/>
        <w:rPr>
          <w:rFonts w:ascii="Times New Roman" w:hAnsi="Times New Roman"/>
          <w:b/>
          <w:sz w:val="22"/>
        </w:rPr>
      </w:pPr>
    </w:p>
    <w:p w14:paraId="2E778CB0" w14:textId="318AE940" w:rsidR="00F830E3" w:rsidRPr="00DF0054" w:rsidRDefault="00B35385" w:rsidP="00F830E3">
      <w:pPr>
        <w:jc w:val="both"/>
        <w:rPr>
          <w:rFonts w:ascii="Times New Roman" w:hAnsi="Times New Roman"/>
          <w:b/>
          <w:sz w:val="22"/>
        </w:rPr>
      </w:pPr>
      <w:r w:rsidRPr="00DF0054">
        <w:rPr>
          <w:rFonts w:ascii="Times New Roman" w:hAnsi="Times New Roman"/>
          <w:b/>
          <w:sz w:val="22"/>
        </w:rPr>
        <w:t>Telefon</w:t>
      </w:r>
      <w:r w:rsidRPr="00DF0054">
        <w:rPr>
          <w:rFonts w:ascii="Times New Roman" w:hAnsi="Times New Roman"/>
          <w:b/>
          <w:sz w:val="22"/>
        </w:rPr>
        <w:tab/>
      </w:r>
      <w:r w:rsidR="00A11064" w:rsidRPr="00DF0054">
        <w:rPr>
          <w:rFonts w:ascii="Times New Roman" w:hAnsi="Times New Roman"/>
          <w:b/>
          <w:sz w:val="22"/>
        </w:rPr>
        <w:tab/>
      </w:r>
      <w:r w:rsidR="00A11064"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>:</w:t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  <w:r w:rsidR="00F830E3" w:rsidRPr="00DF0054">
        <w:rPr>
          <w:rFonts w:ascii="Times New Roman" w:hAnsi="Times New Roman"/>
          <w:b/>
          <w:sz w:val="22"/>
        </w:rPr>
        <w:tab/>
      </w:r>
    </w:p>
    <w:p w14:paraId="087711EE" w14:textId="77C492E4" w:rsidR="00F830E3" w:rsidRPr="00DF0054" w:rsidRDefault="00F830E3" w:rsidP="00F830E3">
      <w:pPr>
        <w:jc w:val="both"/>
        <w:rPr>
          <w:rFonts w:ascii="Times New Roman" w:hAnsi="Times New Roman"/>
          <w:b/>
          <w:sz w:val="22"/>
        </w:rPr>
      </w:pPr>
    </w:p>
    <w:p w14:paraId="1361C77B" w14:textId="651D7F36" w:rsidR="003A550C" w:rsidRPr="00DF0054" w:rsidRDefault="00A11064" w:rsidP="00F830E3">
      <w:pPr>
        <w:jc w:val="both"/>
        <w:rPr>
          <w:rFonts w:ascii="Times New Roman" w:hAnsi="Times New Roman"/>
          <w:b/>
          <w:sz w:val="22"/>
        </w:rPr>
      </w:pPr>
      <w:r w:rsidRPr="00DF0054">
        <w:rPr>
          <w:rFonts w:ascii="Times New Roman" w:hAnsi="Times New Roman"/>
          <w:b/>
          <w:sz w:val="22"/>
        </w:rPr>
        <w:t>İmza</w:t>
      </w:r>
      <w:r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ab/>
      </w:r>
      <w:r w:rsidRPr="00DF0054">
        <w:rPr>
          <w:rFonts w:ascii="Times New Roman" w:hAnsi="Times New Roman"/>
          <w:b/>
          <w:sz w:val="22"/>
        </w:rPr>
        <w:tab/>
        <w:t>:</w:t>
      </w:r>
    </w:p>
    <w:sectPr w:rsidR="003A550C" w:rsidRPr="00DF0054" w:rsidSect="003A550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E6AE8" w14:textId="77777777" w:rsidR="002A3884" w:rsidRDefault="002A3884">
      <w:r>
        <w:separator/>
      </w:r>
    </w:p>
  </w:endnote>
  <w:endnote w:type="continuationSeparator" w:id="0">
    <w:p w14:paraId="7323405F" w14:textId="77777777" w:rsidR="002A3884" w:rsidRDefault="002A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11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42"/>
      <w:gridCol w:w="2097"/>
      <w:gridCol w:w="1050"/>
      <w:gridCol w:w="1047"/>
    </w:tblGrid>
    <w:tr w:rsidR="003A550C" w14:paraId="6871C82A" w14:textId="77777777" w:rsidTr="003A550C">
      <w:tc>
        <w:tcPr>
          <w:tcW w:w="3182" w:type="pct"/>
        </w:tcPr>
        <w:p w14:paraId="68630BF9" w14:textId="77777777" w:rsidR="003A550C" w:rsidRPr="003A550C" w:rsidRDefault="003A550C" w:rsidP="003A550C">
          <w:pPr>
            <w:rPr>
              <w:rFonts w:asciiTheme="minorHAnsi" w:hAnsiTheme="minorHAnsi" w:cstheme="minorHAnsi"/>
              <w:sz w:val="20"/>
            </w:rPr>
          </w:pPr>
        </w:p>
      </w:tc>
      <w:tc>
        <w:tcPr>
          <w:tcW w:w="909" w:type="pct"/>
        </w:tcPr>
        <w:p w14:paraId="3ACF4C10" w14:textId="77777777" w:rsidR="003A550C" w:rsidRDefault="003A550C">
          <w:pPr>
            <w:pStyle w:val="AltBilgi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455" w:type="pct"/>
        </w:tcPr>
        <w:p w14:paraId="3DA5DE46" w14:textId="77777777" w:rsidR="003A550C" w:rsidRPr="003A550C" w:rsidRDefault="003A550C">
          <w:pPr>
            <w:pStyle w:val="AltBilgi"/>
            <w:jc w:val="right"/>
            <w:rPr>
              <w:rFonts w:asciiTheme="minorHAnsi" w:hAnsiTheme="minorHAnsi" w:cstheme="minorHAnsi"/>
              <w:caps/>
              <w:sz w:val="18"/>
              <w:szCs w:val="18"/>
            </w:rPr>
          </w:pPr>
        </w:p>
      </w:tc>
      <w:tc>
        <w:tcPr>
          <w:tcW w:w="455" w:type="pct"/>
        </w:tcPr>
        <w:p w14:paraId="1F4D02D1" w14:textId="77777777" w:rsidR="003A550C" w:rsidRPr="003A550C" w:rsidRDefault="003A550C">
          <w:pPr>
            <w:pStyle w:val="AltBilgi"/>
            <w:jc w:val="right"/>
            <w:rPr>
              <w:rFonts w:asciiTheme="minorHAnsi" w:hAnsiTheme="minorHAnsi" w:cstheme="minorHAnsi"/>
              <w:caps/>
              <w:sz w:val="18"/>
              <w:szCs w:val="18"/>
            </w:rPr>
          </w:pPr>
        </w:p>
      </w:tc>
    </w:tr>
    <w:tr w:rsidR="003A550C" w14:paraId="6B1A6B9F" w14:textId="77777777" w:rsidTr="003A550C">
      <w:tc>
        <w:tcPr>
          <w:tcW w:w="3182" w:type="pct"/>
        </w:tcPr>
        <w:p w14:paraId="5ACBE18F" w14:textId="579B442D" w:rsidR="003A550C" w:rsidRPr="00DF0054" w:rsidRDefault="002A3884" w:rsidP="00DF0054">
          <w:pPr>
            <w:rPr>
              <w:rFonts w:asciiTheme="minorHAnsi" w:hAnsiTheme="minorHAnsi" w:cstheme="minorHAnsi"/>
              <w:sz w:val="18"/>
            </w:rPr>
          </w:pPr>
          <w:sdt>
            <w:sdtPr>
              <w:rPr>
                <w:rFonts w:asciiTheme="minorHAnsi" w:hAnsiTheme="minorHAnsi" w:cstheme="minorHAnsi"/>
                <w:sz w:val="18"/>
              </w:rPr>
              <w:alias w:val="Başlık"/>
              <w:tag w:val=""/>
              <w:id w:val="886384654"/>
              <w:placeholder>
                <w:docPart w:val="AD136F98E6064D7DAE8CE138C6BF934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550C" w:rsidRPr="00DF0054">
                <w:rPr>
                  <w:rFonts w:asciiTheme="minorHAnsi" w:hAnsiTheme="minorHAnsi" w:cstheme="minorHAnsi"/>
                  <w:sz w:val="18"/>
                </w:rPr>
                <w:t xml:space="preserve">ESOGÜ Maden Mühendisliği | </w:t>
              </w:r>
              <w:r w:rsidR="00DF0054">
                <w:rPr>
                  <w:rFonts w:asciiTheme="minorHAnsi" w:hAnsiTheme="minorHAnsi" w:cstheme="minorHAnsi"/>
                  <w:sz w:val="18"/>
                </w:rPr>
                <w:t>Laboratuvar Güvenliği ve Çalışma Kuralları</w:t>
              </w:r>
              <w:r w:rsidR="00DF0054" w:rsidRPr="00DF0054">
                <w:rPr>
                  <w:rFonts w:asciiTheme="minorHAnsi" w:hAnsiTheme="minorHAnsi" w:cstheme="minorHAnsi"/>
                  <w:sz w:val="18"/>
                </w:rPr>
                <w:t>| 05</w:t>
              </w:r>
              <w:r w:rsidR="00E800F3" w:rsidRPr="00DF0054">
                <w:rPr>
                  <w:rFonts w:asciiTheme="minorHAnsi" w:hAnsiTheme="minorHAnsi" w:cstheme="minorHAnsi"/>
                  <w:sz w:val="18"/>
                </w:rPr>
                <w:t>.11</w:t>
              </w:r>
              <w:r w:rsidR="003A550C" w:rsidRPr="00DF0054">
                <w:rPr>
                  <w:rFonts w:asciiTheme="minorHAnsi" w:hAnsiTheme="minorHAnsi" w:cstheme="minorHAnsi"/>
                  <w:sz w:val="18"/>
                </w:rPr>
                <w:t>.2025 | v1</w:t>
              </w:r>
              <w:r w:rsidR="00DF0054" w:rsidRPr="00DF0054">
                <w:rPr>
                  <w:rFonts w:asciiTheme="minorHAnsi" w:hAnsiTheme="minorHAnsi" w:cstheme="minorHAnsi"/>
                  <w:sz w:val="18"/>
                </w:rPr>
                <w:t>.2</w:t>
              </w:r>
            </w:sdtContent>
          </w:sdt>
        </w:p>
      </w:tc>
      <w:tc>
        <w:tcPr>
          <w:tcW w:w="909" w:type="pct"/>
        </w:tcPr>
        <w:p w14:paraId="5A990FA7" w14:textId="77777777" w:rsidR="003A550C" w:rsidRPr="00DF0054" w:rsidRDefault="003A550C">
          <w:pPr>
            <w:pStyle w:val="AltBilgi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455" w:type="pct"/>
        </w:tcPr>
        <w:p w14:paraId="389CDA40" w14:textId="2C92129E" w:rsidR="003A550C" w:rsidRPr="00DF0054" w:rsidRDefault="003A550C">
          <w:pPr>
            <w:pStyle w:val="AltBilgi"/>
            <w:jc w:val="right"/>
            <w:rPr>
              <w:rFonts w:asciiTheme="minorHAnsi" w:hAnsiTheme="minorHAnsi" w:cstheme="minorHAnsi"/>
              <w:caps/>
              <w:sz w:val="18"/>
            </w:rPr>
          </w:pPr>
          <w:r w:rsidRPr="00DF0054">
            <w:rPr>
              <w:rFonts w:asciiTheme="minorHAnsi" w:hAnsiTheme="minorHAnsi" w:cstheme="minorHAnsi"/>
              <w:caps/>
              <w:sz w:val="18"/>
            </w:rPr>
            <w:t xml:space="preserve">Sayfa </w: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begin"/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instrText>PAGE  \* Arabic  \* MERGEFORMAT</w:instrTex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separate"/>
          </w:r>
          <w:r w:rsidR="000E7703">
            <w:rPr>
              <w:rFonts w:asciiTheme="minorHAnsi" w:hAnsiTheme="minorHAnsi" w:cstheme="minorHAnsi"/>
              <w:bCs/>
              <w:caps/>
              <w:noProof/>
              <w:sz w:val="18"/>
            </w:rPr>
            <w:t>2</w: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end"/>
          </w:r>
          <w:r w:rsidRPr="00DF0054">
            <w:rPr>
              <w:rFonts w:asciiTheme="minorHAnsi" w:hAnsiTheme="minorHAnsi" w:cstheme="minorHAnsi"/>
              <w:caps/>
              <w:sz w:val="18"/>
            </w:rPr>
            <w:t xml:space="preserve"> / </w: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begin"/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instrText>NUMPAGES  \* Arabic  \* MERGEFORMAT</w:instrTex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separate"/>
          </w:r>
          <w:r w:rsidR="000E7703">
            <w:rPr>
              <w:rFonts w:asciiTheme="minorHAnsi" w:hAnsiTheme="minorHAnsi" w:cstheme="minorHAnsi"/>
              <w:bCs/>
              <w:caps/>
              <w:noProof/>
              <w:sz w:val="18"/>
            </w:rPr>
            <w:t>2</w:t>
          </w:r>
          <w:r w:rsidRPr="00DF0054">
            <w:rPr>
              <w:rFonts w:asciiTheme="minorHAnsi" w:hAnsiTheme="minorHAnsi" w:cstheme="minorHAnsi"/>
              <w:bCs/>
              <w:caps/>
              <w:sz w:val="18"/>
            </w:rPr>
            <w:fldChar w:fldCharType="end"/>
          </w:r>
        </w:p>
      </w:tc>
      <w:tc>
        <w:tcPr>
          <w:tcW w:w="455" w:type="pct"/>
        </w:tcPr>
        <w:p w14:paraId="3CFA584E" w14:textId="717535C6" w:rsidR="003A550C" w:rsidRPr="00DF0054" w:rsidRDefault="003A550C">
          <w:pPr>
            <w:pStyle w:val="AltBilgi"/>
            <w:jc w:val="right"/>
            <w:rPr>
              <w:rFonts w:asciiTheme="minorHAnsi" w:hAnsiTheme="minorHAnsi" w:cstheme="minorHAnsi"/>
              <w:caps/>
              <w:sz w:val="18"/>
              <w:szCs w:val="18"/>
            </w:rPr>
          </w:pPr>
        </w:p>
      </w:tc>
    </w:tr>
  </w:tbl>
  <w:p w14:paraId="0054DD0E" w14:textId="3FD14835" w:rsidR="00EB3DE1" w:rsidRPr="003A550C" w:rsidRDefault="00EB3DE1" w:rsidP="003A550C">
    <w:pPr>
      <w:pStyle w:val="GvdeMetni"/>
      <w:spacing w:line="14" w:lineRule="auto"/>
      <w:jc w:val="right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3E4E7" w14:textId="77777777" w:rsidR="002A3884" w:rsidRDefault="002A3884">
      <w:r>
        <w:separator/>
      </w:r>
    </w:p>
  </w:footnote>
  <w:footnote w:type="continuationSeparator" w:id="0">
    <w:p w14:paraId="5F4CA1A7" w14:textId="77777777" w:rsidR="002A3884" w:rsidRDefault="002A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218"/>
    <w:multiLevelType w:val="hybridMultilevel"/>
    <w:tmpl w:val="18B43748"/>
    <w:lvl w:ilvl="0" w:tplc="23528354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80115BE"/>
    <w:multiLevelType w:val="hybridMultilevel"/>
    <w:tmpl w:val="012EC43C"/>
    <w:lvl w:ilvl="0" w:tplc="D46CE4DE">
      <w:start w:val="1"/>
      <w:numFmt w:val="bullet"/>
      <w:lvlText w:val="º"/>
      <w:lvlJc w:val="left"/>
    </w:lvl>
    <w:lvl w:ilvl="1" w:tplc="B49A2B60">
      <w:numFmt w:val="decimal"/>
      <w:lvlText w:val=""/>
      <w:lvlJc w:val="left"/>
    </w:lvl>
    <w:lvl w:ilvl="2" w:tplc="542CA388">
      <w:numFmt w:val="decimal"/>
      <w:lvlText w:val=""/>
      <w:lvlJc w:val="left"/>
    </w:lvl>
    <w:lvl w:ilvl="3" w:tplc="0B0081E0">
      <w:numFmt w:val="decimal"/>
      <w:lvlText w:val=""/>
      <w:lvlJc w:val="left"/>
    </w:lvl>
    <w:lvl w:ilvl="4" w:tplc="0E44C016">
      <w:numFmt w:val="decimal"/>
      <w:lvlText w:val=""/>
      <w:lvlJc w:val="left"/>
    </w:lvl>
    <w:lvl w:ilvl="5" w:tplc="9078E792">
      <w:numFmt w:val="decimal"/>
      <w:lvlText w:val=""/>
      <w:lvlJc w:val="left"/>
    </w:lvl>
    <w:lvl w:ilvl="6" w:tplc="7610A246">
      <w:numFmt w:val="decimal"/>
      <w:lvlText w:val=""/>
      <w:lvlJc w:val="left"/>
    </w:lvl>
    <w:lvl w:ilvl="7" w:tplc="017A15F0">
      <w:numFmt w:val="decimal"/>
      <w:lvlText w:val=""/>
      <w:lvlJc w:val="left"/>
    </w:lvl>
    <w:lvl w:ilvl="8" w:tplc="0212DBA4">
      <w:numFmt w:val="decimal"/>
      <w:lvlText w:val=""/>
      <w:lvlJc w:val="left"/>
    </w:lvl>
  </w:abstractNum>
  <w:abstractNum w:abstractNumId="2" w15:restartNumberingAfterBreak="0">
    <w:nsid w:val="1C9D6030"/>
    <w:multiLevelType w:val="hybridMultilevel"/>
    <w:tmpl w:val="37B0C362"/>
    <w:lvl w:ilvl="0" w:tplc="C252516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FD8"/>
    <w:multiLevelType w:val="hybridMultilevel"/>
    <w:tmpl w:val="E6D2B200"/>
    <w:lvl w:ilvl="0" w:tplc="1DE66D72">
      <w:start w:val="1"/>
      <w:numFmt w:val="bullet"/>
      <w:lvlText w:val="º"/>
      <w:lvlJc w:val="left"/>
    </w:lvl>
    <w:lvl w:ilvl="1" w:tplc="0B703408">
      <w:numFmt w:val="decimal"/>
      <w:lvlText w:val=""/>
      <w:lvlJc w:val="left"/>
    </w:lvl>
    <w:lvl w:ilvl="2" w:tplc="987C72BA">
      <w:numFmt w:val="decimal"/>
      <w:lvlText w:val=""/>
      <w:lvlJc w:val="left"/>
    </w:lvl>
    <w:lvl w:ilvl="3" w:tplc="A6F45CC8">
      <w:numFmt w:val="decimal"/>
      <w:lvlText w:val=""/>
      <w:lvlJc w:val="left"/>
    </w:lvl>
    <w:lvl w:ilvl="4" w:tplc="CF84AF7E">
      <w:numFmt w:val="decimal"/>
      <w:lvlText w:val=""/>
      <w:lvlJc w:val="left"/>
    </w:lvl>
    <w:lvl w:ilvl="5" w:tplc="EDC89284">
      <w:numFmt w:val="decimal"/>
      <w:lvlText w:val=""/>
      <w:lvlJc w:val="left"/>
    </w:lvl>
    <w:lvl w:ilvl="6" w:tplc="5552A9CE">
      <w:numFmt w:val="decimal"/>
      <w:lvlText w:val=""/>
      <w:lvlJc w:val="left"/>
    </w:lvl>
    <w:lvl w:ilvl="7" w:tplc="D08AB38C">
      <w:numFmt w:val="decimal"/>
      <w:lvlText w:val=""/>
      <w:lvlJc w:val="left"/>
    </w:lvl>
    <w:lvl w:ilvl="8" w:tplc="AD5E7BFC">
      <w:numFmt w:val="decimal"/>
      <w:lvlText w:val=""/>
      <w:lvlJc w:val="left"/>
    </w:lvl>
  </w:abstractNum>
  <w:abstractNum w:abstractNumId="4" w15:restartNumberingAfterBreak="0">
    <w:nsid w:val="275AC794"/>
    <w:multiLevelType w:val="hybridMultilevel"/>
    <w:tmpl w:val="2A102D02"/>
    <w:lvl w:ilvl="0" w:tplc="222C78EE">
      <w:start w:val="1"/>
      <w:numFmt w:val="lowerLetter"/>
      <w:lvlText w:val="%1)"/>
      <w:lvlJc w:val="left"/>
    </w:lvl>
    <w:lvl w:ilvl="1" w:tplc="A352F45E">
      <w:numFmt w:val="decimal"/>
      <w:lvlText w:val=""/>
      <w:lvlJc w:val="left"/>
    </w:lvl>
    <w:lvl w:ilvl="2" w:tplc="4ECC74CE">
      <w:numFmt w:val="decimal"/>
      <w:lvlText w:val=""/>
      <w:lvlJc w:val="left"/>
    </w:lvl>
    <w:lvl w:ilvl="3" w:tplc="75E40CDC">
      <w:numFmt w:val="decimal"/>
      <w:lvlText w:val=""/>
      <w:lvlJc w:val="left"/>
    </w:lvl>
    <w:lvl w:ilvl="4" w:tplc="A18CE6AE">
      <w:numFmt w:val="decimal"/>
      <w:lvlText w:val=""/>
      <w:lvlJc w:val="left"/>
    </w:lvl>
    <w:lvl w:ilvl="5" w:tplc="2342184C">
      <w:numFmt w:val="decimal"/>
      <w:lvlText w:val=""/>
      <w:lvlJc w:val="left"/>
    </w:lvl>
    <w:lvl w:ilvl="6" w:tplc="9D4AB50E">
      <w:numFmt w:val="decimal"/>
      <w:lvlText w:val=""/>
      <w:lvlJc w:val="left"/>
    </w:lvl>
    <w:lvl w:ilvl="7" w:tplc="757C94CE">
      <w:numFmt w:val="decimal"/>
      <w:lvlText w:val=""/>
      <w:lvlJc w:val="left"/>
    </w:lvl>
    <w:lvl w:ilvl="8" w:tplc="06D21B9E">
      <w:numFmt w:val="decimal"/>
      <w:lvlText w:val=""/>
      <w:lvlJc w:val="left"/>
    </w:lvl>
  </w:abstractNum>
  <w:abstractNum w:abstractNumId="5" w15:restartNumberingAfterBreak="0">
    <w:nsid w:val="28173A3E"/>
    <w:multiLevelType w:val="multilevel"/>
    <w:tmpl w:val="F05C9872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2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6" w15:restartNumberingAfterBreak="0">
    <w:nsid w:val="28F61D90"/>
    <w:multiLevelType w:val="hybridMultilevel"/>
    <w:tmpl w:val="F3C8F598"/>
    <w:lvl w:ilvl="0" w:tplc="8E5ABEB4">
      <w:start w:val="1"/>
      <w:numFmt w:val="decimal"/>
      <w:lvlText w:val="%1."/>
      <w:lvlJc w:val="left"/>
      <w:pPr>
        <w:ind w:left="996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2961326D"/>
    <w:multiLevelType w:val="multilevel"/>
    <w:tmpl w:val="0CC898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2C6D077B"/>
    <w:multiLevelType w:val="multilevel"/>
    <w:tmpl w:val="79A67A6E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52" w:hanging="291"/>
      </w:pPr>
      <w:rPr>
        <w:rFonts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9" w15:restartNumberingAfterBreak="0">
    <w:nsid w:val="2D316F2E"/>
    <w:multiLevelType w:val="hybridMultilevel"/>
    <w:tmpl w:val="650027AE"/>
    <w:lvl w:ilvl="0" w:tplc="6AA25F1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2DCC2FA4"/>
    <w:multiLevelType w:val="hybridMultilevel"/>
    <w:tmpl w:val="E9ECA68C"/>
    <w:lvl w:ilvl="0" w:tplc="7DBE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D3B61"/>
    <w:multiLevelType w:val="hybridMultilevel"/>
    <w:tmpl w:val="7354EC2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6575"/>
    <w:multiLevelType w:val="hybridMultilevel"/>
    <w:tmpl w:val="02ACBCA8"/>
    <w:lvl w:ilvl="0" w:tplc="3092DBBA">
      <w:start w:val="30"/>
      <w:numFmt w:val="decimal"/>
      <w:lvlText w:val="%1"/>
      <w:lvlJc w:val="left"/>
    </w:lvl>
    <w:lvl w:ilvl="1" w:tplc="1E9A616C">
      <w:numFmt w:val="decimal"/>
      <w:lvlText w:val=""/>
      <w:lvlJc w:val="left"/>
    </w:lvl>
    <w:lvl w:ilvl="2" w:tplc="FA0E7582">
      <w:numFmt w:val="decimal"/>
      <w:lvlText w:val=""/>
      <w:lvlJc w:val="left"/>
    </w:lvl>
    <w:lvl w:ilvl="3" w:tplc="618ED816">
      <w:numFmt w:val="decimal"/>
      <w:lvlText w:val=""/>
      <w:lvlJc w:val="left"/>
    </w:lvl>
    <w:lvl w:ilvl="4" w:tplc="5E928E3C">
      <w:numFmt w:val="decimal"/>
      <w:lvlText w:val=""/>
      <w:lvlJc w:val="left"/>
    </w:lvl>
    <w:lvl w:ilvl="5" w:tplc="3DFAF626">
      <w:numFmt w:val="decimal"/>
      <w:lvlText w:val=""/>
      <w:lvlJc w:val="left"/>
    </w:lvl>
    <w:lvl w:ilvl="6" w:tplc="D988E446">
      <w:numFmt w:val="decimal"/>
      <w:lvlText w:val=""/>
      <w:lvlJc w:val="left"/>
    </w:lvl>
    <w:lvl w:ilvl="7" w:tplc="DEB080A4">
      <w:numFmt w:val="decimal"/>
      <w:lvlText w:val=""/>
      <w:lvlJc w:val="left"/>
    </w:lvl>
    <w:lvl w:ilvl="8" w:tplc="9F4CCDA6">
      <w:numFmt w:val="decimal"/>
      <w:lvlText w:val=""/>
      <w:lvlJc w:val="left"/>
    </w:lvl>
  </w:abstractNum>
  <w:abstractNum w:abstractNumId="13" w15:restartNumberingAfterBreak="0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046F"/>
    <w:multiLevelType w:val="hybridMultilevel"/>
    <w:tmpl w:val="36CA4ADE"/>
    <w:lvl w:ilvl="0" w:tplc="53A8E3E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5D95"/>
    <w:multiLevelType w:val="hybridMultilevel"/>
    <w:tmpl w:val="5A4809EE"/>
    <w:lvl w:ilvl="0" w:tplc="7FE2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3184"/>
    <w:multiLevelType w:val="hybridMultilevel"/>
    <w:tmpl w:val="EC7612F6"/>
    <w:lvl w:ilvl="0" w:tplc="E318CA56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37" w:hanging="360"/>
      </w:pPr>
    </w:lvl>
    <w:lvl w:ilvl="2" w:tplc="041F001B" w:tentative="1">
      <w:start w:val="1"/>
      <w:numFmt w:val="lowerRoman"/>
      <w:lvlText w:val="%3."/>
      <w:lvlJc w:val="right"/>
      <w:pPr>
        <w:ind w:left="2757" w:hanging="180"/>
      </w:pPr>
    </w:lvl>
    <w:lvl w:ilvl="3" w:tplc="041F000F" w:tentative="1">
      <w:start w:val="1"/>
      <w:numFmt w:val="decimal"/>
      <w:lvlText w:val="%4."/>
      <w:lvlJc w:val="left"/>
      <w:pPr>
        <w:ind w:left="3477" w:hanging="360"/>
      </w:pPr>
    </w:lvl>
    <w:lvl w:ilvl="4" w:tplc="041F0019" w:tentative="1">
      <w:start w:val="1"/>
      <w:numFmt w:val="lowerLetter"/>
      <w:lvlText w:val="%5."/>
      <w:lvlJc w:val="left"/>
      <w:pPr>
        <w:ind w:left="4197" w:hanging="360"/>
      </w:pPr>
    </w:lvl>
    <w:lvl w:ilvl="5" w:tplc="041F001B" w:tentative="1">
      <w:start w:val="1"/>
      <w:numFmt w:val="lowerRoman"/>
      <w:lvlText w:val="%6."/>
      <w:lvlJc w:val="right"/>
      <w:pPr>
        <w:ind w:left="4917" w:hanging="180"/>
      </w:pPr>
    </w:lvl>
    <w:lvl w:ilvl="6" w:tplc="041F000F" w:tentative="1">
      <w:start w:val="1"/>
      <w:numFmt w:val="decimal"/>
      <w:lvlText w:val="%7."/>
      <w:lvlJc w:val="left"/>
      <w:pPr>
        <w:ind w:left="5637" w:hanging="360"/>
      </w:pPr>
    </w:lvl>
    <w:lvl w:ilvl="7" w:tplc="041F0019" w:tentative="1">
      <w:start w:val="1"/>
      <w:numFmt w:val="lowerLetter"/>
      <w:lvlText w:val="%8."/>
      <w:lvlJc w:val="left"/>
      <w:pPr>
        <w:ind w:left="6357" w:hanging="360"/>
      </w:pPr>
    </w:lvl>
    <w:lvl w:ilvl="8" w:tplc="041F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7" w15:restartNumberingAfterBreak="0">
    <w:nsid w:val="53FF2688"/>
    <w:multiLevelType w:val="hybridMultilevel"/>
    <w:tmpl w:val="CA3E2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41CC"/>
    <w:multiLevelType w:val="hybridMultilevel"/>
    <w:tmpl w:val="D59EAC32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A78A9"/>
    <w:multiLevelType w:val="hybridMultilevel"/>
    <w:tmpl w:val="5A7A6D6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AF1"/>
    <w:multiLevelType w:val="hybridMultilevel"/>
    <w:tmpl w:val="9544F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6088"/>
    <w:multiLevelType w:val="hybridMultilevel"/>
    <w:tmpl w:val="FF949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F3DBB"/>
    <w:multiLevelType w:val="hybridMultilevel"/>
    <w:tmpl w:val="DA50E58A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6689D"/>
    <w:multiLevelType w:val="hybridMultilevel"/>
    <w:tmpl w:val="605E5C92"/>
    <w:lvl w:ilvl="0" w:tplc="3908378A">
      <w:start w:val="1"/>
      <w:numFmt w:val="decimal"/>
      <w:lvlText w:val="%1."/>
      <w:lvlJc w:val="left"/>
      <w:pPr>
        <w:ind w:left="640" w:hanging="360"/>
      </w:pPr>
      <w:rPr>
        <w:rFonts w:hint="default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7EBB11F5"/>
    <w:multiLevelType w:val="multilevel"/>
    <w:tmpl w:val="E7C64A36"/>
    <w:lvl w:ilvl="0">
      <w:start w:val="4"/>
      <w:numFmt w:val="decimal"/>
      <w:lvlText w:val="%1"/>
      <w:lvlJc w:val="left"/>
      <w:pPr>
        <w:ind w:left="669" w:hanging="57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23"/>
        <w:w w:val="83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7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o"/>
      <w:lvlJc w:val="left"/>
      <w:pPr>
        <w:ind w:left="1326" w:hanging="504"/>
      </w:pPr>
      <w:rPr>
        <w:rFonts w:ascii="Courier New" w:eastAsia="Courier New" w:hAnsi="Courier New" w:cs="Courier New" w:hint="default"/>
        <w:w w:val="75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575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0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8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5" w:hanging="504"/>
      </w:pPr>
      <w:rPr>
        <w:rFonts w:hint="default"/>
        <w:lang w:val="tr-TR" w:eastAsia="en-US" w:bidi="ar-SA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3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25"/>
  </w:num>
  <w:num w:numId="10">
    <w:abstractNumId w:val="0"/>
  </w:num>
  <w:num w:numId="11">
    <w:abstractNumId w:val="7"/>
  </w:num>
  <w:num w:numId="12">
    <w:abstractNumId w:val="24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9"/>
  </w:num>
  <w:num w:numId="18">
    <w:abstractNumId w:val="26"/>
  </w:num>
  <w:num w:numId="19">
    <w:abstractNumId w:val="5"/>
  </w:num>
  <w:num w:numId="20">
    <w:abstractNumId w:val="8"/>
  </w:num>
  <w:num w:numId="21">
    <w:abstractNumId w:val="16"/>
  </w:num>
  <w:num w:numId="22">
    <w:abstractNumId w:val="11"/>
  </w:num>
  <w:num w:numId="23">
    <w:abstractNumId w:val="10"/>
  </w:num>
  <w:num w:numId="24">
    <w:abstractNumId w:val="21"/>
  </w:num>
  <w:num w:numId="25">
    <w:abstractNumId w:val="18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2D"/>
    <w:rsid w:val="0002504A"/>
    <w:rsid w:val="0007276E"/>
    <w:rsid w:val="000956B4"/>
    <w:rsid w:val="000A63A8"/>
    <w:rsid w:val="000A6B83"/>
    <w:rsid w:val="000E7703"/>
    <w:rsid w:val="001107FC"/>
    <w:rsid w:val="001213E7"/>
    <w:rsid w:val="00195878"/>
    <w:rsid w:val="00197146"/>
    <w:rsid w:val="001A5194"/>
    <w:rsid w:val="002073F9"/>
    <w:rsid w:val="00215E97"/>
    <w:rsid w:val="00297E79"/>
    <w:rsid w:val="002A3884"/>
    <w:rsid w:val="002F2703"/>
    <w:rsid w:val="002F6393"/>
    <w:rsid w:val="00305C7D"/>
    <w:rsid w:val="00352EEB"/>
    <w:rsid w:val="00360BD1"/>
    <w:rsid w:val="00391E8B"/>
    <w:rsid w:val="003A550C"/>
    <w:rsid w:val="003C228F"/>
    <w:rsid w:val="003D15C1"/>
    <w:rsid w:val="003E6E2C"/>
    <w:rsid w:val="004D7AFC"/>
    <w:rsid w:val="00526872"/>
    <w:rsid w:val="005F0CA8"/>
    <w:rsid w:val="005F393F"/>
    <w:rsid w:val="00624D0A"/>
    <w:rsid w:val="0062652D"/>
    <w:rsid w:val="00635D95"/>
    <w:rsid w:val="006C525E"/>
    <w:rsid w:val="00732858"/>
    <w:rsid w:val="007522E6"/>
    <w:rsid w:val="00774594"/>
    <w:rsid w:val="007E1424"/>
    <w:rsid w:val="00812EC5"/>
    <w:rsid w:val="00897223"/>
    <w:rsid w:val="008B309C"/>
    <w:rsid w:val="0090642D"/>
    <w:rsid w:val="00997FE9"/>
    <w:rsid w:val="00A11064"/>
    <w:rsid w:val="00A51A6D"/>
    <w:rsid w:val="00A81105"/>
    <w:rsid w:val="00AF7CA8"/>
    <w:rsid w:val="00B15597"/>
    <w:rsid w:val="00B35385"/>
    <w:rsid w:val="00B66970"/>
    <w:rsid w:val="00BB779C"/>
    <w:rsid w:val="00C35D75"/>
    <w:rsid w:val="00C36EF1"/>
    <w:rsid w:val="00C464AE"/>
    <w:rsid w:val="00C76B18"/>
    <w:rsid w:val="00CA49B6"/>
    <w:rsid w:val="00DA0DDA"/>
    <w:rsid w:val="00DF0054"/>
    <w:rsid w:val="00E618F4"/>
    <w:rsid w:val="00E800F3"/>
    <w:rsid w:val="00EB3DE1"/>
    <w:rsid w:val="00EB451B"/>
    <w:rsid w:val="00EC7A62"/>
    <w:rsid w:val="00F0739D"/>
    <w:rsid w:val="00F830E3"/>
    <w:rsid w:val="00FC1A89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B432D"/>
  <w15:docId w15:val="{D73F9885-C960-4AB7-B03B-9676879B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2D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652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52D"/>
    <w:rPr>
      <w:rFonts w:ascii="Times" w:eastAsia="Times" w:hAnsi="Times" w:cs="Times New Roman"/>
      <w:sz w:val="24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2652D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5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52D"/>
    <w:rPr>
      <w:rFonts w:ascii="Tahoma" w:eastAsia="Times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0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95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95878"/>
    <w:rPr>
      <w:rFonts w:ascii="Times" w:eastAsia="Times" w:hAnsi="Times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7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A55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550C"/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136F98E6064D7DAE8CE138C6BF93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B90EEB-94C0-4EEB-B19D-788B3DE1C0ED}"/>
      </w:docPartPr>
      <w:docPartBody>
        <w:p w:rsidR="00731719" w:rsidRDefault="00B871C7" w:rsidP="00B871C7">
          <w:pPr>
            <w:pStyle w:val="AD136F98E6064D7DAE8CE138C6BF934D"/>
          </w:pPr>
          <w:r>
            <w:rPr>
              <w:caps/>
              <w:color w:val="5B9BD5" w:themeColor="accent1"/>
              <w:sz w:val="18"/>
              <w:szCs w:val="18"/>
              <w:lang w:val="tr-TR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C7"/>
    <w:rsid w:val="003E0687"/>
    <w:rsid w:val="005E28B2"/>
    <w:rsid w:val="00692AE7"/>
    <w:rsid w:val="006F4090"/>
    <w:rsid w:val="00731719"/>
    <w:rsid w:val="007D2441"/>
    <w:rsid w:val="008F754B"/>
    <w:rsid w:val="00B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FB7595C3E1F49FBA2BCC82B85A15A01">
    <w:name w:val="2FB7595C3E1F49FBA2BCC82B85A15A01"/>
    <w:rsid w:val="00B871C7"/>
  </w:style>
  <w:style w:type="paragraph" w:customStyle="1" w:styleId="DC366742758B418CB2A05A844CC3A3B8">
    <w:name w:val="DC366742758B418CB2A05A844CC3A3B8"/>
    <w:rsid w:val="00B871C7"/>
  </w:style>
  <w:style w:type="paragraph" w:customStyle="1" w:styleId="E7418BEAD07C460D8A67596A320537E4">
    <w:name w:val="E7418BEAD07C460D8A67596A320537E4"/>
    <w:rsid w:val="00B871C7"/>
  </w:style>
  <w:style w:type="paragraph" w:customStyle="1" w:styleId="AD136F98E6064D7DAE8CE138C6BF934D">
    <w:name w:val="AD136F98E6064D7DAE8CE138C6BF934D"/>
    <w:rsid w:val="00B87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ESOGÜ Maden Mühendisliği | Laboratuvar Kullanım Talimatı | 03.11.2025 | v1.1</vt:lpstr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ESOGÜ Maden Mühendisliği | Laboratuvar Güvenliği ve Çalışma Kuralları| 05.11.2025 | v1.2</dc:title>
  <cp:revision>9</cp:revision>
  <cp:lastPrinted>2025-11-03T11:26:00Z</cp:lastPrinted>
  <dcterms:created xsi:type="dcterms:W3CDTF">2025-11-03T10:47:00Z</dcterms:created>
  <dcterms:modified xsi:type="dcterms:W3CDTF">2025-11-05T14:16:00Z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a80a10a79f6ca0d2bfdddc2d4414af6410ffd39a4d919c6d6d25aecbf5372c63</vt:lpwstr>
  </property>
</Properties>
</file>